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AE3A" w14:textId="268AD059" w:rsidR="00122E3F" w:rsidRDefault="00122E3F" w:rsidP="007F6CE1">
      <w:pPr>
        <w:autoSpaceDN w:val="0"/>
        <w:spacing w:after="0" w:line="240" w:lineRule="auto"/>
        <w:jc w:val="center"/>
        <w:rPr>
          <w:rFonts w:eastAsia="Times New Roman" w:cstheme="minorHAnsi"/>
          <w:color w:val="393939"/>
          <w:spacing w:val="5"/>
          <w:kern w:val="0"/>
          <w:lang w:eastAsia="el-GR"/>
          <w14:ligatures w14:val="none"/>
        </w:rPr>
      </w:pPr>
      <w:r>
        <w:rPr>
          <w:rFonts w:ascii="Calibri" w:hAnsi="Calibri" w:cs="Calibri"/>
          <w:noProof/>
          <w:lang w:eastAsia="el-GR"/>
        </w:rPr>
        <w:drawing>
          <wp:inline distT="0" distB="0" distL="0" distR="0" wp14:anchorId="3667A233" wp14:editId="20AFAF43">
            <wp:extent cx="6197600" cy="1047750"/>
            <wp:effectExtent l="0" t="0" r="0" b="0"/>
            <wp:docPr id="1" name="Picture 65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5230" cy="10507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4A4DB5" w14:textId="77777777" w:rsidR="00122E3F" w:rsidRDefault="00122E3F" w:rsidP="007F6CE1">
      <w:pPr>
        <w:autoSpaceDN w:val="0"/>
        <w:spacing w:after="0" w:line="240" w:lineRule="auto"/>
        <w:jc w:val="center"/>
        <w:rPr>
          <w:rFonts w:eastAsia="Times New Roman" w:cstheme="minorHAnsi"/>
          <w:color w:val="393939"/>
          <w:spacing w:val="5"/>
          <w:kern w:val="0"/>
          <w:lang w:eastAsia="el-GR"/>
          <w14:ligatures w14:val="none"/>
        </w:rPr>
      </w:pPr>
    </w:p>
    <w:p w14:paraId="5351D895" w14:textId="2AF46202" w:rsidR="008562F2" w:rsidRPr="006D103E" w:rsidRDefault="008562F2" w:rsidP="007F6CE1">
      <w:pPr>
        <w:autoSpaceDN w:val="0"/>
        <w:spacing w:after="0" w:line="240" w:lineRule="auto"/>
        <w:jc w:val="center"/>
        <w:rPr>
          <w:rFonts w:eastAsia="Times New Roman" w:cstheme="minorHAnsi"/>
          <w:b/>
          <w:bCs/>
          <w:spacing w:val="5"/>
          <w:kern w:val="0"/>
          <w:sz w:val="36"/>
          <w:szCs w:val="36"/>
          <w:lang w:eastAsia="el-GR"/>
          <w14:ligatures w14:val="none"/>
        </w:rPr>
      </w:pPr>
      <w:r w:rsidRPr="006D103E">
        <w:rPr>
          <w:rFonts w:eastAsia="Times New Roman" w:cstheme="minorHAnsi"/>
          <w:b/>
          <w:bCs/>
          <w:spacing w:val="5"/>
          <w:kern w:val="0"/>
          <w:sz w:val="36"/>
          <w:szCs w:val="36"/>
          <w:lang w:eastAsia="el-GR"/>
          <w14:ligatures w14:val="none"/>
        </w:rPr>
        <w:t xml:space="preserve">ΔΗΜΟΤΙΚΗ ΕΠΙΧΕΙΡΗΣΗ ΤΗΛΕΘΕΡΜΑΝΣΗΣ </w:t>
      </w:r>
      <w:r w:rsidR="006D103E" w:rsidRPr="006D103E">
        <w:rPr>
          <w:rFonts w:cstheme="minorHAnsi"/>
          <w:b/>
          <w:bCs/>
          <w:sz w:val="36"/>
          <w:szCs w:val="36"/>
          <w:lang w:eastAsia="el-GR"/>
        </w:rPr>
        <w:t>ΠΤΟΛΕΜΑΪΔΑΣ</w:t>
      </w:r>
    </w:p>
    <w:p w14:paraId="41316F10" w14:textId="77777777" w:rsidR="00122E3F" w:rsidRDefault="00122E3F" w:rsidP="007F6CE1">
      <w:pPr>
        <w:autoSpaceDN w:val="0"/>
        <w:spacing w:after="0" w:line="240" w:lineRule="auto"/>
        <w:jc w:val="center"/>
        <w:rPr>
          <w:rFonts w:eastAsia="Times New Roman" w:cstheme="minorHAnsi"/>
          <w:color w:val="393939"/>
          <w:spacing w:val="5"/>
          <w:kern w:val="0"/>
          <w:lang w:eastAsia="el-GR"/>
          <w14:ligatures w14:val="none"/>
        </w:rPr>
      </w:pPr>
    </w:p>
    <w:p w14:paraId="729CAF28" w14:textId="32049939" w:rsidR="00122E3F" w:rsidRPr="008562F2" w:rsidRDefault="007F6CE1" w:rsidP="007F6CE1">
      <w:pPr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393939"/>
          <w:spacing w:val="5"/>
          <w:kern w:val="0"/>
          <w:sz w:val="26"/>
          <w:szCs w:val="26"/>
          <w:u w:val="single"/>
          <w:lang w:eastAsia="el-GR"/>
          <w14:ligatures w14:val="none"/>
        </w:rPr>
      </w:pPr>
      <w:r w:rsidRPr="008562F2">
        <w:rPr>
          <w:rFonts w:eastAsia="Times New Roman" w:cstheme="minorHAnsi"/>
          <w:b/>
          <w:bCs/>
          <w:color w:val="393939"/>
          <w:spacing w:val="5"/>
          <w:kern w:val="0"/>
          <w:sz w:val="26"/>
          <w:szCs w:val="26"/>
          <w:u w:val="single"/>
          <w:lang w:eastAsia="el-GR"/>
          <w14:ligatures w14:val="none"/>
        </w:rPr>
        <w:t>ΑΝΑΚΟΙΝΩΣΗ ΣΟΧ 1/202</w:t>
      </w:r>
      <w:r w:rsidR="00DB5FF0">
        <w:rPr>
          <w:rFonts w:eastAsia="Times New Roman" w:cstheme="minorHAnsi"/>
          <w:b/>
          <w:bCs/>
          <w:color w:val="393939"/>
          <w:spacing w:val="5"/>
          <w:kern w:val="0"/>
          <w:sz w:val="26"/>
          <w:szCs w:val="26"/>
          <w:u w:val="single"/>
          <w:lang w:eastAsia="el-GR"/>
          <w14:ligatures w14:val="none"/>
        </w:rPr>
        <w:t>5</w:t>
      </w:r>
      <w:r w:rsidRPr="008562F2">
        <w:rPr>
          <w:rFonts w:eastAsia="Times New Roman" w:cstheme="minorHAnsi"/>
          <w:b/>
          <w:bCs/>
          <w:color w:val="393939"/>
          <w:spacing w:val="5"/>
          <w:kern w:val="0"/>
          <w:sz w:val="26"/>
          <w:szCs w:val="26"/>
          <w:u w:val="single"/>
          <w:lang w:eastAsia="el-GR"/>
          <w14:ligatures w14:val="none"/>
        </w:rPr>
        <w:t>, ΓΙΑ ΤΗΝ ΠΡΟΣΛΗΨΗ ΠΡΟΣΩΠΙΚΟΥ</w:t>
      </w:r>
    </w:p>
    <w:p w14:paraId="2380C9EC" w14:textId="77777777" w:rsidR="00122E3F" w:rsidRPr="008562F2" w:rsidRDefault="00122E3F" w:rsidP="007F6CE1">
      <w:pPr>
        <w:autoSpaceDN w:val="0"/>
        <w:spacing w:after="0" w:line="240" w:lineRule="auto"/>
        <w:jc w:val="center"/>
        <w:rPr>
          <w:rFonts w:eastAsia="Times New Roman" w:cstheme="minorHAnsi"/>
          <w:color w:val="393939"/>
          <w:spacing w:val="5"/>
          <w:kern w:val="0"/>
          <w:sz w:val="26"/>
          <w:szCs w:val="26"/>
          <w:u w:val="single"/>
          <w:lang w:eastAsia="el-GR"/>
          <w14:ligatures w14:val="none"/>
        </w:rPr>
      </w:pPr>
    </w:p>
    <w:p w14:paraId="6E488447" w14:textId="51E2FEDE" w:rsidR="007F6CE1" w:rsidRPr="00122E3F" w:rsidRDefault="007F6CE1" w:rsidP="00122E3F">
      <w:pPr>
        <w:autoSpaceDN w:val="0"/>
        <w:spacing w:after="0" w:line="240" w:lineRule="auto"/>
        <w:rPr>
          <w:rFonts w:eastAsia="Times New Roman" w:cstheme="minorHAnsi"/>
          <w:b/>
          <w:lang w:eastAsia="el-GR"/>
        </w:rPr>
      </w:pPr>
      <w:r w:rsidRPr="007F6CE1">
        <w:rPr>
          <w:rFonts w:eastAsia="Times New Roman" w:cstheme="minorHAnsi"/>
          <w:color w:val="393939"/>
          <w:spacing w:val="5"/>
          <w:kern w:val="0"/>
          <w:lang w:eastAsia="el-GR"/>
          <w14:ligatures w14:val="none"/>
        </w:rPr>
        <w:t xml:space="preserve"> </w:t>
      </w:r>
      <w:r w:rsidRPr="00122E3F">
        <w:rPr>
          <w:rFonts w:eastAsia="Times New Roman" w:cstheme="minorHAnsi"/>
          <w:b/>
          <w:lang w:eastAsia="el-GR"/>
        </w:rPr>
        <w:t>ΔΕ ΤΕΧΝΙΚΩΝ/</w:t>
      </w:r>
      <w:r w:rsidR="00122E3F" w:rsidRPr="00122E3F">
        <w:rPr>
          <w:rFonts w:eastAsia="Times New Roman" w:cstheme="minorHAnsi"/>
          <w:b/>
          <w:lang w:eastAsia="el-GR"/>
        </w:rPr>
        <w:t xml:space="preserve"> ΔΕ ΜΗΧΑΝΟΤΕΧΝΙΤΩΝ – ΣΥΝΤΗΡΗΤΩΝ ΜΗΧΑΝΩΝ ΕΣΩΤΕΡΙΚΗΣ ΚΑΥΣΗΣ (ΜΕΚ)</w:t>
      </w:r>
    </w:p>
    <w:p w14:paraId="58470377" w14:textId="11CB0731" w:rsidR="007F6CE1" w:rsidRPr="00122E3F" w:rsidRDefault="00122E3F" w:rsidP="00122E3F">
      <w:pPr>
        <w:autoSpaceDN w:val="0"/>
        <w:spacing w:after="0" w:line="240" w:lineRule="auto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 xml:space="preserve"> </w:t>
      </w:r>
      <w:r w:rsidR="007F6CE1" w:rsidRPr="00122E3F">
        <w:rPr>
          <w:rFonts w:eastAsia="Times New Roman" w:cstheme="minorHAnsi"/>
          <w:b/>
          <w:lang w:eastAsia="el-GR"/>
        </w:rPr>
        <w:t>ΔΕ ΤΕΧΝΙΚΩΝ /</w:t>
      </w:r>
      <w:r>
        <w:rPr>
          <w:rFonts w:eastAsia="Times New Roman" w:cstheme="minorHAnsi"/>
          <w:b/>
          <w:lang w:eastAsia="el-GR"/>
        </w:rPr>
        <w:t xml:space="preserve"> </w:t>
      </w:r>
      <w:r w:rsidRPr="00122E3F">
        <w:rPr>
          <w:rFonts w:eastAsia="Times New Roman" w:cstheme="minorHAnsi"/>
          <w:b/>
          <w:lang w:eastAsia="el-GR"/>
        </w:rPr>
        <w:t>ΔΕ ΗΛΕΚΤΡΟΛΟΓΩΝ</w:t>
      </w:r>
    </w:p>
    <w:p w14:paraId="7F30837F" w14:textId="1ECF1DC8" w:rsidR="00122E3F" w:rsidRDefault="00122E3F" w:rsidP="00122E3F">
      <w:pPr>
        <w:autoSpaceDN w:val="0"/>
        <w:spacing w:after="0" w:line="240" w:lineRule="auto"/>
        <w:rPr>
          <w:rFonts w:eastAsia="Times New Roman" w:cstheme="minorHAnsi"/>
          <w:color w:val="393939"/>
          <w:spacing w:val="5"/>
          <w:kern w:val="0"/>
          <w:lang w:eastAsia="el-GR"/>
          <w14:ligatures w14:val="none"/>
        </w:rPr>
      </w:pPr>
      <w:r>
        <w:rPr>
          <w:rFonts w:eastAsia="Times New Roman" w:cstheme="minorHAnsi"/>
          <w:b/>
          <w:lang w:eastAsia="el-GR"/>
        </w:rPr>
        <w:t xml:space="preserve"> </w:t>
      </w:r>
      <w:r w:rsidR="007F6CE1" w:rsidRPr="00122E3F">
        <w:rPr>
          <w:rFonts w:eastAsia="Times New Roman" w:cstheme="minorHAnsi"/>
          <w:b/>
          <w:lang w:eastAsia="el-GR"/>
        </w:rPr>
        <w:t>ΔΕ ΤΕΧΝΙΚΩΝ / ΔΕ ΗΛΕΚΤΡΟΣΥΓΚΟΛΛΗΤΩΝ – ΟΞΥΓΟΝΟΚΟΛΛΗΤΩΝ</w:t>
      </w:r>
      <w:r w:rsidR="007F6CE1" w:rsidRPr="00122E3F">
        <w:rPr>
          <w:rFonts w:eastAsia="Times New Roman" w:cstheme="minorHAnsi"/>
          <w:color w:val="393939"/>
          <w:spacing w:val="5"/>
          <w:kern w:val="0"/>
          <w:lang w:eastAsia="el-GR"/>
          <w14:ligatures w14:val="none"/>
        </w:rPr>
        <w:t xml:space="preserve"> </w:t>
      </w:r>
    </w:p>
    <w:p w14:paraId="51D5CF93" w14:textId="77777777" w:rsidR="00AD4C50" w:rsidRDefault="00AD4C50" w:rsidP="00122E3F">
      <w:pPr>
        <w:autoSpaceDN w:val="0"/>
        <w:spacing w:after="0" w:line="240" w:lineRule="auto"/>
        <w:rPr>
          <w:rFonts w:eastAsia="Times New Roman" w:cstheme="minorHAnsi"/>
          <w:color w:val="393939"/>
          <w:spacing w:val="5"/>
          <w:kern w:val="0"/>
          <w:lang w:eastAsia="el-GR"/>
          <w14:ligatures w14:val="none"/>
        </w:rPr>
      </w:pPr>
    </w:p>
    <w:p w14:paraId="28411B63" w14:textId="34DF8CFD" w:rsidR="007F6CE1" w:rsidRPr="00AD4C50" w:rsidRDefault="007F6CE1" w:rsidP="007F6CE1">
      <w:pPr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393939"/>
          <w:spacing w:val="5"/>
          <w:kern w:val="0"/>
          <w:lang w:eastAsia="el-GR"/>
          <w14:ligatures w14:val="none"/>
        </w:rPr>
      </w:pPr>
      <w:r w:rsidRPr="007F6CE1">
        <w:rPr>
          <w:rFonts w:eastAsia="Times New Roman" w:cstheme="minorHAnsi"/>
          <w:b/>
          <w:bCs/>
          <w:color w:val="393939"/>
          <w:spacing w:val="5"/>
          <w:kern w:val="0"/>
          <w:lang w:eastAsia="el-GR"/>
          <w14:ligatures w14:val="none"/>
        </w:rPr>
        <w:t xml:space="preserve">ΜΕ ΣΥΝΑΨΗ ΣΥΜΒΑΣΗΣ ΕΡΓΑΣΙΑΣ ΟΡΙΣΜΕΝΟΥ ΧΡΟΝΟΥ (ΔΙΑΡΚΕΙΑΣ 8 ΜΗΝΏΝ) ΣΤΗ ΔΗΜΟΤΙΚΗ ΕΠΙΧΕΙΡHΣΗ </w:t>
      </w:r>
      <w:r w:rsidRPr="00AD4C50">
        <w:rPr>
          <w:rFonts w:eastAsia="Times New Roman" w:cstheme="minorHAnsi"/>
          <w:b/>
          <w:bCs/>
          <w:color w:val="393939"/>
          <w:spacing w:val="5"/>
          <w:kern w:val="0"/>
          <w:lang w:eastAsia="el-GR"/>
          <w14:ligatures w14:val="none"/>
        </w:rPr>
        <w:t>ΤΗΛΕΘΕΡΜΑΝΣΗΣ ΠΤΟΛΕΜΑΙΔΑΣ</w:t>
      </w:r>
      <w:r w:rsidRPr="007F6CE1">
        <w:rPr>
          <w:rFonts w:eastAsia="Times New Roman" w:cstheme="minorHAnsi"/>
          <w:b/>
          <w:bCs/>
          <w:color w:val="393939"/>
          <w:spacing w:val="5"/>
          <w:kern w:val="0"/>
          <w:lang w:eastAsia="el-GR"/>
          <w14:ligatures w14:val="none"/>
        </w:rPr>
        <w:t xml:space="preserve"> (Δ.Ε.</w:t>
      </w:r>
      <w:r w:rsidRPr="00AD4C50">
        <w:rPr>
          <w:rFonts w:eastAsia="Times New Roman" w:cstheme="minorHAnsi"/>
          <w:b/>
          <w:bCs/>
          <w:color w:val="393939"/>
          <w:spacing w:val="5"/>
          <w:kern w:val="0"/>
          <w:lang w:eastAsia="el-GR"/>
          <w14:ligatures w14:val="none"/>
        </w:rPr>
        <w:t>ΤΗ.Π</w:t>
      </w:r>
      <w:r w:rsidRPr="007F6CE1">
        <w:rPr>
          <w:rFonts w:eastAsia="Times New Roman" w:cstheme="minorHAnsi"/>
          <w:b/>
          <w:bCs/>
          <w:color w:val="393939"/>
          <w:spacing w:val="5"/>
          <w:kern w:val="0"/>
          <w:lang w:eastAsia="el-GR"/>
          <w14:ligatures w14:val="none"/>
        </w:rPr>
        <w:t>.)</w:t>
      </w:r>
    </w:p>
    <w:p w14:paraId="71062AB0" w14:textId="77777777" w:rsidR="007F6CE1" w:rsidRPr="007F6CE1" w:rsidRDefault="007F6CE1" w:rsidP="007F6CE1">
      <w:pPr>
        <w:autoSpaceDN w:val="0"/>
        <w:spacing w:after="0" w:line="240" w:lineRule="auto"/>
        <w:jc w:val="center"/>
        <w:rPr>
          <w:rFonts w:eastAsia="Times New Roman" w:cstheme="minorHAnsi"/>
          <w:color w:val="393939"/>
          <w:spacing w:val="5"/>
          <w:kern w:val="0"/>
          <w:lang w:eastAsia="el-GR"/>
          <w14:ligatures w14:val="none"/>
        </w:rPr>
      </w:pPr>
    </w:p>
    <w:p w14:paraId="5F024316" w14:textId="668FBD50" w:rsidR="007F6CE1" w:rsidRDefault="007F6CE1" w:rsidP="007F6CE1">
      <w:pPr>
        <w:pStyle w:val="Web"/>
        <w:shd w:val="clear" w:color="auto" w:fill="FFFFFF"/>
        <w:spacing w:before="0" w:beforeAutospacing="0" w:after="143" w:afterAutospacing="0"/>
        <w:rPr>
          <w:rFonts w:asciiTheme="minorHAnsi" w:hAnsiTheme="minorHAnsi" w:cstheme="minorHAnsi"/>
          <w:color w:val="565756"/>
          <w:spacing w:val="5"/>
          <w:sz w:val="22"/>
          <w:szCs w:val="22"/>
        </w:rPr>
      </w:pPr>
      <w:r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 xml:space="preserve">Ο Πρόεδρος του Δ.Σ σύμφωνα με τις διατάξεις των άρθρων 37 έως και 42 του Ν. 4765/2021, ανακοινώνει την πρόσληψη, με σύμβαση εργασίας ιδιωτικού δικαίου ορισμένου χρόνου, συνολικά </w:t>
      </w:r>
      <w:r w:rsidR="00DB5FF0">
        <w:rPr>
          <w:rFonts w:asciiTheme="minorHAnsi" w:hAnsiTheme="minorHAnsi" w:cstheme="minorHAnsi"/>
          <w:color w:val="565756"/>
          <w:spacing w:val="5"/>
          <w:sz w:val="22"/>
          <w:szCs w:val="22"/>
        </w:rPr>
        <w:t>εννέα</w:t>
      </w:r>
      <w:r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 xml:space="preserve"> (</w:t>
      </w:r>
      <w:r w:rsidR="00DB5FF0">
        <w:rPr>
          <w:rFonts w:asciiTheme="minorHAnsi" w:hAnsiTheme="minorHAnsi" w:cstheme="minorHAnsi"/>
          <w:color w:val="565756"/>
          <w:spacing w:val="5"/>
          <w:sz w:val="22"/>
          <w:szCs w:val="22"/>
        </w:rPr>
        <w:t>9</w:t>
      </w:r>
      <w:r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 xml:space="preserve">) ατόμων για την κάλυψη εποχικών ή παροδικών αναγκών σε υπηρεσίες ανταποδοτικού χαρακτήρα της Δημοτικής Επιχείρησης Τηλεθέρμανσης </w:t>
      </w:r>
      <w:r w:rsidR="00C5283F"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>Πτολεμαΐδας</w:t>
      </w:r>
      <w:r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 xml:space="preserve">, που εδρεύει στην </w:t>
      </w:r>
      <w:r w:rsidR="00C5283F"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>Πτολεμαΐδα</w:t>
      </w:r>
      <w:r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 xml:space="preserve"> και συγκεκριμένα ανά υπηρεσία, έδρα, ειδικότητα και διάρκεια σύμβασης, αριθμού ατόμων (βλ. ΠΙΝΑΚΑ Α), με τα αντίστοιχα απαιτούμενα (τυπικά και τυχόν πρόσθετα) προσόντα (βλ. ΠΙΝΑΚΑ Β):</w:t>
      </w:r>
    </w:p>
    <w:p w14:paraId="2B39A815" w14:textId="77777777" w:rsidR="00C5283F" w:rsidRPr="00122E3F" w:rsidRDefault="00C5283F" w:rsidP="007F6CE1">
      <w:pPr>
        <w:pStyle w:val="Web"/>
        <w:shd w:val="clear" w:color="auto" w:fill="FFFFFF"/>
        <w:spacing w:before="0" w:beforeAutospacing="0" w:after="143" w:afterAutospacing="0"/>
        <w:rPr>
          <w:rFonts w:asciiTheme="minorHAnsi" w:hAnsiTheme="minorHAnsi" w:cstheme="minorHAnsi"/>
          <w:color w:val="565756"/>
          <w:spacing w:val="5"/>
          <w:sz w:val="22"/>
          <w:szCs w:val="22"/>
        </w:rPr>
      </w:pPr>
    </w:p>
    <w:p w14:paraId="74D49EEC" w14:textId="77777777" w:rsidR="007F6CE1" w:rsidRPr="00122E3F" w:rsidRDefault="007F6CE1" w:rsidP="007F6CE1">
      <w:pPr>
        <w:pStyle w:val="Web"/>
        <w:shd w:val="clear" w:color="auto" w:fill="FFFFFF"/>
        <w:spacing w:before="0" w:beforeAutospacing="0" w:after="143" w:afterAutospacing="0"/>
        <w:jc w:val="center"/>
        <w:rPr>
          <w:rFonts w:asciiTheme="minorHAnsi" w:hAnsiTheme="minorHAnsi" w:cstheme="minorHAnsi"/>
          <w:color w:val="565756"/>
          <w:spacing w:val="5"/>
          <w:sz w:val="22"/>
          <w:szCs w:val="22"/>
        </w:rPr>
      </w:pPr>
      <w:r w:rsidRPr="00122E3F">
        <w:rPr>
          <w:rStyle w:val="a3"/>
          <w:rFonts w:asciiTheme="minorHAnsi" w:hAnsiTheme="minorHAnsi" w:cstheme="minorHAnsi"/>
          <w:color w:val="565756"/>
          <w:spacing w:val="5"/>
          <w:sz w:val="22"/>
          <w:szCs w:val="22"/>
        </w:rPr>
        <w:t>Ανακοινώνει</w:t>
      </w:r>
    </w:p>
    <w:p w14:paraId="035CB642" w14:textId="423D7EA8" w:rsidR="00C5283F" w:rsidRPr="00122E3F" w:rsidRDefault="007F6CE1" w:rsidP="007F6CE1">
      <w:pPr>
        <w:pStyle w:val="Web"/>
        <w:shd w:val="clear" w:color="auto" w:fill="FFFFFF"/>
        <w:spacing w:before="0" w:beforeAutospacing="0" w:after="143" w:afterAutospacing="0"/>
        <w:rPr>
          <w:rFonts w:asciiTheme="minorHAnsi" w:hAnsiTheme="minorHAnsi" w:cstheme="minorHAnsi"/>
          <w:color w:val="565756"/>
          <w:spacing w:val="5"/>
          <w:sz w:val="22"/>
          <w:szCs w:val="22"/>
        </w:rPr>
      </w:pPr>
      <w:r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>Την πρόσληψη, με σύμβαση εργασίας ιδιωτικού δικαίου ορισμένου χρόνου, </w:t>
      </w:r>
      <w:r w:rsidRPr="00122E3F">
        <w:rPr>
          <w:rStyle w:val="a3"/>
          <w:rFonts w:asciiTheme="minorHAnsi" w:hAnsiTheme="minorHAnsi" w:cstheme="minorHAnsi"/>
          <w:color w:val="565756"/>
          <w:spacing w:val="5"/>
          <w:sz w:val="22"/>
          <w:szCs w:val="22"/>
        </w:rPr>
        <w:t xml:space="preserve">συνολικά </w:t>
      </w:r>
      <w:r w:rsidR="00DB5FF0">
        <w:rPr>
          <w:rStyle w:val="a3"/>
          <w:rFonts w:asciiTheme="minorHAnsi" w:hAnsiTheme="minorHAnsi" w:cstheme="minorHAnsi"/>
          <w:color w:val="565756"/>
          <w:spacing w:val="5"/>
          <w:sz w:val="22"/>
          <w:szCs w:val="22"/>
        </w:rPr>
        <w:t>εννέα</w:t>
      </w:r>
      <w:r w:rsidRPr="00122E3F">
        <w:rPr>
          <w:rStyle w:val="a3"/>
          <w:rFonts w:asciiTheme="minorHAnsi" w:hAnsiTheme="minorHAnsi" w:cstheme="minorHAnsi"/>
          <w:color w:val="565756"/>
          <w:spacing w:val="5"/>
          <w:sz w:val="22"/>
          <w:szCs w:val="22"/>
        </w:rPr>
        <w:t xml:space="preserve"> (</w:t>
      </w:r>
      <w:r w:rsidR="00DB5FF0">
        <w:rPr>
          <w:rStyle w:val="a3"/>
          <w:rFonts w:asciiTheme="minorHAnsi" w:hAnsiTheme="minorHAnsi" w:cstheme="minorHAnsi"/>
          <w:color w:val="565756"/>
          <w:spacing w:val="5"/>
          <w:sz w:val="22"/>
          <w:szCs w:val="22"/>
        </w:rPr>
        <w:t>9</w:t>
      </w:r>
      <w:r w:rsidRPr="00122E3F">
        <w:rPr>
          <w:rStyle w:val="a3"/>
          <w:rFonts w:asciiTheme="minorHAnsi" w:hAnsiTheme="minorHAnsi" w:cstheme="minorHAnsi"/>
          <w:color w:val="565756"/>
          <w:spacing w:val="5"/>
          <w:sz w:val="22"/>
          <w:szCs w:val="22"/>
        </w:rPr>
        <w:t xml:space="preserve">) ατόμων για την κάλυψη εποχικών ή παροδικών αναγκών της Δημοτικής Επιχείρησης Τηλεθέρμανσης </w:t>
      </w:r>
      <w:r w:rsidR="00D01A00" w:rsidRPr="00122E3F">
        <w:rPr>
          <w:rStyle w:val="a3"/>
          <w:rFonts w:asciiTheme="minorHAnsi" w:hAnsiTheme="minorHAnsi" w:cstheme="minorHAnsi"/>
          <w:color w:val="565756"/>
          <w:spacing w:val="5"/>
          <w:sz w:val="22"/>
          <w:szCs w:val="22"/>
        </w:rPr>
        <w:t>Πτολεμαΐδας</w:t>
      </w:r>
      <w:r w:rsidRPr="00122E3F">
        <w:rPr>
          <w:rStyle w:val="a3"/>
          <w:rFonts w:asciiTheme="minorHAnsi" w:hAnsiTheme="minorHAnsi" w:cstheme="minorHAnsi"/>
          <w:color w:val="565756"/>
          <w:spacing w:val="5"/>
          <w:sz w:val="22"/>
          <w:szCs w:val="22"/>
        </w:rPr>
        <w:t xml:space="preserve"> ,</w:t>
      </w:r>
      <w:r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 xml:space="preserve"> που εδρεύει στη </w:t>
      </w:r>
      <w:r w:rsidR="00D01A00"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>Πτολεμαΐδα</w:t>
      </w:r>
      <w:r w:rsidRPr="00122E3F">
        <w:rPr>
          <w:rFonts w:asciiTheme="minorHAnsi" w:hAnsiTheme="minorHAnsi" w:cstheme="minorHAnsi"/>
          <w:color w:val="565756"/>
          <w:spacing w:val="5"/>
          <w:sz w:val="22"/>
          <w:szCs w:val="22"/>
        </w:rPr>
        <w:t xml:space="preserve"> και συγκεκριμένα του εξής, ανά υπηρεσία, έδρα, ειδικότητα και διάρκεια σύμβασης, αριθμού ατόμων (βλ. ΠΙΝΑΚΑ Α), με τα αντίστοιχα απαιτούμενα (τυπικά και τυχόν πρόσθετα) προσόντα (βλ. ΠΙΝΑΚΑ Β):</w:t>
      </w:r>
    </w:p>
    <w:tbl>
      <w:tblPr>
        <w:tblW w:w="10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563"/>
        <w:gridCol w:w="1560"/>
        <w:gridCol w:w="3044"/>
        <w:gridCol w:w="2054"/>
        <w:gridCol w:w="1280"/>
      </w:tblGrid>
      <w:tr w:rsidR="0019542C" w:rsidRPr="00122E3F" w14:paraId="1B8EE2D1" w14:textId="77777777" w:rsidTr="00CD4985">
        <w:trPr>
          <w:trHeight w:val="284"/>
          <w:tblHeader/>
          <w:jc w:val="center"/>
        </w:trPr>
        <w:tc>
          <w:tcPr>
            <w:tcW w:w="10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F0350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ΠΙΝΑΚΑΣ Α: ΘΕΣΕΙΣ ΕΠΟΧΙΚΟΥ ΠΡΟΣΩΠΙΚΟΥ (ανά κωδικό θέσης)</w:t>
            </w:r>
          </w:p>
        </w:tc>
      </w:tr>
      <w:tr w:rsidR="0019542C" w:rsidRPr="00122E3F" w14:paraId="5A44871C" w14:textId="77777777" w:rsidTr="00CD4985">
        <w:trPr>
          <w:trHeight w:val="561"/>
          <w:tblHeader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01BBB" w14:textId="77777777" w:rsidR="0019542C" w:rsidRPr="00F128FC" w:rsidRDefault="0019542C" w:rsidP="00EE7AD7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el-GR"/>
              </w:rPr>
            </w:pPr>
            <w:r w:rsidRPr="00F128FC">
              <w:rPr>
                <w:rFonts w:eastAsia="Times New Roman" w:cstheme="minorHAnsi"/>
                <w:b/>
                <w:sz w:val="17"/>
                <w:szCs w:val="17"/>
                <w:lang w:eastAsia="el-GR"/>
              </w:rPr>
              <w:t>Κωδικός</w:t>
            </w:r>
          </w:p>
          <w:p w14:paraId="4054AA6D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F128FC">
              <w:rPr>
                <w:rFonts w:eastAsia="Times New Roman" w:cstheme="minorHAnsi"/>
                <w:b/>
                <w:sz w:val="17"/>
                <w:szCs w:val="17"/>
                <w:lang w:eastAsia="el-GR"/>
              </w:rPr>
              <w:t>θέσης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AFB1B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Υπηρεσία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FF6AE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Έδρα υπηρεσίας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729B5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Κλάδος/Ειδικότητα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7DCF3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Διάρκεια σύμβασης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401BC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Αριθμός</w:t>
            </w:r>
          </w:p>
          <w:p w14:paraId="7443709F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ατόμων</w:t>
            </w:r>
          </w:p>
        </w:tc>
      </w:tr>
      <w:tr w:rsidR="0019542C" w:rsidRPr="00122E3F" w14:paraId="5E627BB0" w14:textId="77777777" w:rsidTr="00CD4985">
        <w:trPr>
          <w:trHeight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0270C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101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6C416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Δημοτική </w:t>
            </w:r>
          </w:p>
          <w:p w14:paraId="71FD59D4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Επιχείρηση</w:t>
            </w:r>
          </w:p>
          <w:p w14:paraId="1F6C120E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Τηλεθέρμανσης Πτολεμαΐδας (Δ.Ε.ΤΗ.Π)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D5644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Πτολεμαΐδα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32481" w14:textId="77777777" w:rsidR="0019542C" w:rsidRPr="00122E3F" w:rsidRDefault="0019542C" w:rsidP="00EE7AD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8FC2C60" w14:textId="77777777" w:rsidR="0019542C" w:rsidRPr="00122E3F" w:rsidRDefault="0019542C" w:rsidP="00EE7AD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ΔΕ ΤΕΧΝΙΚΩΝ/ </w:t>
            </w:r>
          </w:p>
          <w:p w14:paraId="1D3F2B9B" w14:textId="77777777" w:rsidR="0019542C" w:rsidRPr="00122E3F" w:rsidRDefault="0019542C" w:rsidP="00EE7AD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ΔΕ ΜΗΧΑΝΟΤΕΧΝΙΤΩΝ – ΣΥΝΤΗΡΗΤΩΝ ΜΗΧΑΝΩΝ ΕΣΩΤΕΡΙΚΗΣ ΚΑΥΣΗΣ (ΜΕΚ)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88CC9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8 μήνες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DCCB0" w14:textId="2238C7E8" w:rsidR="0019542C" w:rsidRPr="00122E3F" w:rsidRDefault="00DB5FF0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3</w:t>
            </w:r>
          </w:p>
        </w:tc>
      </w:tr>
      <w:tr w:rsidR="0019542C" w:rsidRPr="00122E3F" w14:paraId="1B348A1C" w14:textId="77777777" w:rsidTr="00CD4985">
        <w:trPr>
          <w:trHeight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0039B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  <w:t>10</w:t>
            </w: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6FDAA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Δημοτική </w:t>
            </w:r>
          </w:p>
          <w:p w14:paraId="7B3E50FA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Επιχείρηση</w:t>
            </w:r>
          </w:p>
          <w:p w14:paraId="20B57F15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Τηλεθέρμανσης Πτολεμαΐδας (Δ.Ε.ΤΗ.Π)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910A2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Πτολεμαΐδα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0060C" w14:textId="77777777" w:rsidR="0019542C" w:rsidRPr="00122E3F" w:rsidRDefault="0019542C" w:rsidP="00EE7AD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ΔΕ ΤΕΧΝΙΚΩΝ / </w:t>
            </w:r>
          </w:p>
          <w:p w14:paraId="6DD4C31D" w14:textId="77777777" w:rsidR="0019542C" w:rsidRPr="00122E3F" w:rsidRDefault="0019542C" w:rsidP="00EE7AD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ΔΕ ΗΛΕΚΤΡΟΛΟΓΩΝ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E17B0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8 μήνες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F80FF" w14:textId="4BEFE2DC" w:rsidR="0019542C" w:rsidRPr="00122E3F" w:rsidRDefault="00DB5FF0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5</w:t>
            </w:r>
          </w:p>
        </w:tc>
      </w:tr>
      <w:tr w:rsidR="0019542C" w:rsidRPr="00122E3F" w14:paraId="5300373E" w14:textId="77777777" w:rsidTr="00CD4985">
        <w:trPr>
          <w:trHeight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314FC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103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8E5F6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Δημοτική </w:t>
            </w:r>
          </w:p>
          <w:p w14:paraId="234ABCC0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Επιχείρηση</w:t>
            </w:r>
          </w:p>
          <w:p w14:paraId="0537D5F0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Τηλεθέρμανσης Πτολεμαΐδας (Δ.Ε.ΤΗ.Π)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716E7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Πτολεμαΐδα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67707" w14:textId="77777777" w:rsidR="0019542C" w:rsidRPr="00122E3F" w:rsidRDefault="0019542C" w:rsidP="00EE7AD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ΔΕ ΤΕΧΝΙΚΩΝ / ΔΕ ΗΛΕΚΤΡΟΣΥΓΚΟΛΛΗΤΩΝ – </w:t>
            </w:r>
          </w:p>
          <w:p w14:paraId="28A142F4" w14:textId="77777777" w:rsidR="0019542C" w:rsidRPr="00122E3F" w:rsidRDefault="0019542C" w:rsidP="00EE7AD7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ΟΞΥΓΟΝΟΚΟΛΛΗΤΩΝ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24469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8 μήνες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74BB4" w14:textId="77777777" w:rsidR="0019542C" w:rsidRPr="00122E3F" w:rsidRDefault="0019542C" w:rsidP="00EE7AD7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22E3F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1</w:t>
            </w:r>
          </w:p>
        </w:tc>
      </w:tr>
    </w:tbl>
    <w:p w14:paraId="6F318B00" w14:textId="77777777" w:rsidR="007F6CE1" w:rsidRDefault="007F6CE1" w:rsidP="007F6CE1">
      <w:pPr>
        <w:jc w:val="center"/>
        <w:rPr>
          <w:rFonts w:cstheme="minorHAnsi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8505"/>
      </w:tblGrid>
      <w:tr w:rsidR="00DB5FF0" w:rsidRPr="007F3C54" w14:paraId="07689E4F" w14:textId="77777777" w:rsidTr="00FF52BE">
        <w:trPr>
          <w:trHeight w:val="284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9095A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lastRenderedPageBreak/>
              <w:t>ΠΙΝΑΚΑΣ Β: ΑΠΑΙΤΟΥΜΕΝΑ ΠΡΟΣΟΝΤΑ (ανά κωδικό θέσης)</w:t>
            </w:r>
          </w:p>
        </w:tc>
      </w:tr>
      <w:tr w:rsidR="00DB5FF0" w:rsidRPr="007F3C54" w14:paraId="02523A61" w14:textId="77777777" w:rsidTr="00BB148C">
        <w:trPr>
          <w:trHeight w:val="561"/>
          <w:tblHeader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E03A8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Κωδικός θέσεων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F1E66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Τίτλος σπουδών </w:t>
            </w:r>
          </w:p>
          <w:p w14:paraId="4CADE4C7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και </w:t>
            </w:r>
          </w:p>
          <w:p w14:paraId="462E8933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λοιπά απαιτούμενα (τυπικά &amp; τυχόν πρόσθετα) προσόντα</w:t>
            </w:r>
          </w:p>
        </w:tc>
      </w:tr>
      <w:tr w:rsidR="00DB5FF0" w:rsidRPr="007F3C54" w14:paraId="003205D9" w14:textId="77777777" w:rsidTr="00BB148C">
        <w:trPr>
          <w:trHeight w:val="5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E7B1C" w14:textId="7664D80C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101</w:t>
            </w:r>
          </w:p>
          <w:p w14:paraId="7165A474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362FAB0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7381836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E05CD7F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FA960F8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FF9F038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281845D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DBFAC76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D48326A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5C2D69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EB01129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38F40B6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9B278D5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2ED260D1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7D8F8CF" w14:textId="77777777" w:rsidR="00DB5FF0" w:rsidRPr="00DB5FF0" w:rsidRDefault="00DB5FF0" w:rsidP="00FF52BE">
            <w:pPr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9CDF098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2C93D76E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EBC5321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9CDED5B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C17AA21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2E6874F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20E1BAF1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0ECD6FD8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A485F19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57533AC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C4C3569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2A9D483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84A777C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BD6BE58" w14:textId="77777777" w:rsidR="00DB5FF0" w:rsidRPr="00DB5FF0" w:rsidRDefault="00DB5FF0" w:rsidP="00FF52BE">
            <w:pPr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850F7D5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</w:p>
          <w:p w14:paraId="15407342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26C63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ΚΥΡΙΑ ΠΡΟΣΟΝΤΑ</w:t>
            </w:r>
          </w:p>
          <w:p w14:paraId="605501C2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left="57" w:right="57"/>
              <w:jc w:val="both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>α)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>Ισχύουσα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άδεια άσκησης επαγγέλματος Πρακτικού Μηχανικού Κινητηρίων Μηχανών Β' και Γ' τάξης Μ.Ε.Κ. ή άδεια Αρχιτεχνίτη Μηχανικού Εγκαταστάσεων 3ης ειδικότητας του Π.Δ. 115/2012, όπως ισχύει*.</w:t>
            </w:r>
          </w:p>
          <w:p w14:paraId="3831499E" w14:textId="77777777" w:rsidR="00DB5FF0" w:rsidRPr="00DB5FF0" w:rsidRDefault="00DB5FF0" w:rsidP="00FF52BE">
            <w:pPr>
              <w:spacing w:after="0" w:line="360" w:lineRule="auto"/>
              <w:ind w:left="57" w:right="57"/>
              <w:jc w:val="both"/>
              <w:rPr>
                <w:rFonts w:cstheme="minorHAnsi"/>
                <w:sz w:val="18"/>
                <w:szCs w:val="18"/>
              </w:rPr>
            </w:pPr>
            <w:r w:rsidRPr="00DB5FF0">
              <w:rPr>
                <w:rFonts w:cstheme="minorHAnsi"/>
                <w:b/>
                <w:sz w:val="18"/>
                <w:szCs w:val="18"/>
              </w:rPr>
              <w:t>β)</w:t>
            </w:r>
            <w:r w:rsidRPr="00DB5FF0">
              <w:rPr>
                <w:rFonts w:cstheme="minorHAnsi"/>
                <w:sz w:val="18"/>
                <w:szCs w:val="18"/>
              </w:rPr>
              <w:t xml:space="preserve"> 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Pr="00DB5FF0">
              <w:rPr>
                <w:rFonts w:cstheme="minorHAnsi"/>
                <w:sz w:val="18"/>
                <w:szCs w:val="18"/>
              </w:rPr>
              <w:t>Μεταλυκειακού</w:t>
            </w:r>
            <w:proofErr w:type="spellEnd"/>
            <w:r w:rsidRPr="00DB5FF0">
              <w:rPr>
                <w:rFonts w:cstheme="minorHAnsi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DB5FF0">
              <w:rPr>
                <w:rFonts w:cstheme="minorHAnsi"/>
                <w:sz w:val="18"/>
                <w:szCs w:val="18"/>
              </w:rPr>
              <w:t>μεταδευτεροβάθμιας</w:t>
            </w:r>
            <w:proofErr w:type="spellEnd"/>
            <w:r w:rsidRPr="00DB5FF0">
              <w:rPr>
                <w:rFonts w:cstheme="minorHAnsi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 ή άλλος ισότιμος τίτλος σχολικής μονάδας της ημεδαπής ή αλλοδαπής ο οποίος οδηγεί στην απόκτηση της ανωτέρω άδειας άσκησης επαγγέλματος. </w:t>
            </w:r>
          </w:p>
          <w:p w14:paraId="55E1F994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left="57" w:right="57"/>
              <w:jc w:val="both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>γ)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 xml:space="preserve">Ισχύουσα 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άδεια οδήγησης αυτοκινήτου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>ερασιτεχνική ή επαγγελματική.</w:t>
            </w:r>
          </w:p>
          <w:p w14:paraId="59309208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left="118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</w:p>
          <w:p w14:paraId="375F32FE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ΠΡΟΣΟΝΤΑ  Α΄ ΕΠΙΚΟΥΡΙΑΣ: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</w:p>
          <w:p w14:paraId="5A341E4D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 (Εφόσον οι θέσεις  δεν καλυφθούν  από υποψηφίους/</w:t>
            </w:r>
            <w:proofErr w:type="spellStart"/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>ες</w:t>
            </w:r>
            <w:proofErr w:type="spellEnd"/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 με τα ανωτέρω προσόντα)</w:t>
            </w:r>
          </w:p>
          <w:p w14:paraId="1C7B5C9F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left="57" w:right="57"/>
              <w:jc w:val="both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 xml:space="preserve"> α)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>Ισχύουσα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άδεια άσκησης επαγγέλματος Πρακτικού Μηχανικού Κινητηρίων Μηχανών Β' και Γ' τάξης Μ.Ε.Κ. ή άδεια Αρχιτεχνίτη Μηχανικού Εγκαταστάσεων 3ης ειδικότητας του Π.Δ. 115/2012, όπως ισχύει*.</w:t>
            </w:r>
          </w:p>
          <w:p w14:paraId="439D01C6" w14:textId="77777777" w:rsidR="00DB5FF0" w:rsidRPr="00DB5FF0" w:rsidRDefault="00DB5FF0" w:rsidP="00FF52BE">
            <w:pPr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 xml:space="preserve"> β)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cstheme="minorHAnsi"/>
                <w:sz w:val="18"/>
                <w:szCs w:val="18"/>
              </w:rPr>
              <w:t>Οποιοδήποτε πτυχίο ή δίπλωμα ή απολυτήριος τίτλος Επαγγελματικής Σχολής (ΕΠΑ.Σ.) ν.3475/2006 ή Επαγγελματικής Σχολής (ΕΠΑ.Σ.) Μαθητείας ΟΑΕΔ ν.3475/2006 ή Επαγγελματικής Σχολής ΟΑΕΔ (ν.4763/2020) ή Επαγγελματικής Σχολής Κατάρτισης Ε.Σ.Κ. (ν.4763/2020) ή Σχολής Επαγγελματικής Κατάρτισης Σ.Ε.Κ. (ν.4186/2013) ή Τεχνικού Επαγγελματικού Εκπαιδευτηρίου Τ.Ε.Ε. Α΄ κύκλου σπουδών ή Τεχνικής Επαγγελματικής Σχολής Τ.Ε.Σ. (ν.576/1977 ή ν.1566/1985) ή Σχολής Μαθητείας ΟΑΕΔ (ν.1346/1983 ή ν.1566/1985) ή άλλος ισότιμος τίτλος σχολικής μονάδας της ημεδαπής ή αλλοδαπής ο οποίος οδηγεί στην απόκτηση της ανωτέρω άδειας άσκησης επαγγέλματος.</w:t>
            </w:r>
          </w:p>
          <w:p w14:paraId="7959E3BD" w14:textId="77777777" w:rsidR="00DB5FF0" w:rsidRPr="00DB5FF0" w:rsidRDefault="00DB5FF0" w:rsidP="00FF52BE">
            <w:pPr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 xml:space="preserve"> γ)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 xml:space="preserve">Ισχύουσα 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άδεια οδήγησης αυτοκινήτου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>ερασιτεχνική ή επαγγελματική.</w:t>
            </w:r>
          </w:p>
          <w:p w14:paraId="0882CF90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14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u w:val="single"/>
                <w:lang w:eastAsia="el-GR"/>
              </w:rPr>
            </w:pPr>
          </w:p>
          <w:p w14:paraId="1D616B35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left="45" w:right="14" w:firstLine="14"/>
              <w:jc w:val="both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u w:val="single"/>
                <w:lang w:eastAsia="el-GR"/>
              </w:rPr>
              <w:t>(*) ΕΠΙΣΗΜΑΝΣΗ:</w:t>
            </w:r>
          </w:p>
          <w:p w14:paraId="3D5A83F4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Υποψήφιοι που κατείχαν άδεια την οποία </w:t>
            </w:r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>αντικατέστησαν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βάσει του Π.Δ. 115/2012, εφόσον στη νέα αυτή άδεια </w:t>
            </w:r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>δεν αναγράφεται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 xml:space="preserve">η αρχική άδεια και η </w:t>
            </w:r>
            <w:proofErr w:type="spellStart"/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>ημεροχρονολογία</w:t>
            </w:r>
            <w:proofErr w:type="spellEnd"/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 xml:space="preserve"> κτήσης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 xml:space="preserve">αυτής 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>οφείλουν να προσκομίσουν σχετική βεβαίωση της αρμόδιας υπηρεσίας από την οποία προκύπτουν τα ανωτέρω στοιχεία.</w:t>
            </w:r>
          </w:p>
          <w:p w14:paraId="54850E37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</w:pPr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 xml:space="preserve">Η εν λόγω βεβαίωση απαιτείται, προκειμένου να </w:t>
            </w:r>
            <w:proofErr w:type="spellStart"/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>προσμετρηθεί</w:t>
            </w:r>
            <w:proofErr w:type="spellEnd"/>
            <w:r w:rsidRPr="00DB5FF0">
              <w:rPr>
                <w:rFonts w:eastAsia="Times New Roman" w:cstheme="minorHAnsi"/>
                <w:b/>
                <w:bCs/>
                <w:color w:val="000000"/>
                <w:kern w:val="3"/>
                <w:sz w:val="18"/>
                <w:szCs w:val="18"/>
                <w:lang w:eastAsia="el-GR"/>
              </w:rPr>
              <w:t xml:space="preserve"> το βαθμολογούμενο κριτήριο της εμπειρίας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.</w:t>
            </w:r>
          </w:p>
          <w:p w14:paraId="0F7F4760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</w:pPr>
          </w:p>
          <w:p w14:paraId="20E1D6DD" w14:textId="77777777" w:rsidR="00DB5FF0" w:rsidRPr="00DB5FF0" w:rsidRDefault="00DB5FF0" w:rsidP="00FF52BE">
            <w:pPr>
              <w:spacing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 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ΣΥΜΠΛΗΡΩΜΑΤΙΚΈΣ ΔΙΕΥΚΡΙΝΙΣΕΙΣ :</w:t>
            </w:r>
          </w:p>
          <w:p w14:paraId="12FC9D7A" w14:textId="77777777" w:rsidR="00DB5FF0" w:rsidRPr="00DB5FF0" w:rsidRDefault="00DB5FF0" w:rsidP="00FF52BE">
            <w:pPr>
              <w:spacing w:line="360" w:lineRule="auto"/>
              <w:jc w:val="both"/>
              <w:rPr>
                <w:rFonts w:eastAsia="Arial Unicode MS" w:cstheme="minorHAnsi"/>
                <w:b/>
                <w:bCs/>
                <w:sz w:val="18"/>
                <w:szCs w:val="18"/>
                <w:lang w:eastAsia="zh-CN" w:bidi="hi-IN"/>
              </w:rPr>
            </w:pPr>
            <w:r w:rsidRPr="00DB5FF0">
              <w:rPr>
                <w:rFonts w:eastAsia="Arial Unicode MS" w:cstheme="minorHAnsi"/>
                <w:b/>
                <w:bCs/>
                <w:sz w:val="18"/>
                <w:szCs w:val="18"/>
                <w:lang w:eastAsia="zh-CN" w:bidi="hi-IN"/>
              </w:rPr>
              <w:t>Ισχύουσα</w:t>
            </w:r>
            <w:r w:rsidRPr="00DB5FF0">
              <w:rPr>
                <w:rFonts w:eastAsia="Arial Unicode MS" w:cstheme="minorHAnsi"/>
                <w:bCs/>
                <w:sz w:val="18"/>
                <w:szCs w:val="18"/>
                <w:lang w:eastAsia="zh-CN" w:bidi="hi-IN"/>
              </w:rPr>
              <w:t xml:space="preserve"> άδεια οδήγησης που έχει εκδοθεί από κράτος-μέλος της Ευρωπαϊκής Ένωσης ή από τη Νορβηγία ή από την Ισλανδία ή από το Λιχτενστάιν, εξακολουθεί να ισχύει στο ελληνικό έδαφος, ως έχει, εφόσον τηρούνται οι όροι και οι προϋποθέσεις χορήγησης της αντίστοιχης κατηγορίας άδειας οδήγησης του Π.Δ. 51/2012, όπως ισχύει (παρ. 6, άρθρο τρίτο, Ν. 4383/2016 (ΦΕΚ 72/τ. Α’/20-4-2016). </w:t>
            </w:r>
            <w:r w:rsidRPr="00DB5FF0">
              <w:rPr>
                <w:rFonts w:eastAsia="Arial Unicode MS" w:cstheme="minorHAnsi"/>
                <w:b/>
                <w:bCs/>
                <w:sz w:val="18"/>
                <w:szCs w:val="18"/>
                <w:lang w:eastAsia="zh-CN" w:bidi="hi-IN"/>
              </w:rPr>
              <w:t>Στην περίπτωση που υποψήφιοι είναι κάτοχοι επαγγελματικής άδειας οδήγησης αλλοδαπής (εκτός κρατών-μελών της Ευρωπαϊκής Ένωσης), για να γίνουν δεκτοί πρέπει να προσκομίσουν αντιστοιχία της άδειας οδήγησης αλλοδαπής με τις επαγγελματικές άδειες οδήγησης ημεδαπής.</w:t>
            </w:r>
          </w:p>
        </w:tc>
      </w:tr>
      <w:tr w:rsidR="00DB5FF0" w:rsidRPr="007F3C54" w14:paraId="7E4A65A9" w14:textId="77777777" w:rsidTr="00BB148C">
        <w:trPr>
          <w:trHeight w:val="5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715F9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347B070" w14:textId="77777777" w:rsidR="00BB148C" w:rsidRDefault="00BB148C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71C6566" w14:textId="77777777" w:rsidR="00BB148C" w:rsidRDefault="00BB148C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CB97709" w14:textId="77777777" w:rsidR="00BB148C" w:rsidRDefault="00BB148C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02B2B785" w14:textId="776AF156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102</w:t>
            </w:r>
          </w:p>
          <w:p w14:paraId="1D3724C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78B439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4ADC612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9949593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43B1DF7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AF9666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CDB00F8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08C10BB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0EBAC0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C341B28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6029C6F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D380C10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A33B56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CC3FAE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57E3840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640ED81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3E44A2C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7FE71CC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76063AC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7DC78A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00E71B9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52D76C3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0C31E54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136288A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5BE1C1C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29494041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A32CE88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0A2A3E35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1A1220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DA3A89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A882D62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541D1CF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91AB770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0FBF0DF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C5462C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C5EE009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EC58E63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452FE" w14:textId="77777777" w:rsidR="00DB5FF0" w:rsidRPr="00DB5FF0" w:rsidRDefault="00DB5FF0" w:rsidP="00FF52BE">
            <w:pPr>
              <w:autoSpaceDN w:val="0"/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  <w:t>ΚΥΡΙΑ ΠΡΟΣΟΝΤΑ:</w:t>
            </w:r>
          </w:p>
          <w:p w14:paraId="2720AAC0" w14:textId="77777777" w:rsidR="00DB5FF0" w:rsidRPr="00DB5FF0" w:rsidRDefault="00DB5FF0" w:rsidP="00FF52BE">
            <w:pPr>
              <w:autoSpaceDN w:val="0"/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α) Ισχύουσα 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>άδεια άσκησης επαγγέλματος</w:t>
            </w: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>Εγκαταστάτη ή Συντηρητή Ηλεκτρολόγου 1</w:t>
            </w:r>
            <w:r w:rsidRPr="00DB5FF0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ης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ή 2</w:t>
            </w:r>
            <w:r w:rsidRPr="00DB5FF0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ης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ή 3</w:t>
            </w:r>
            <w:r w:rsidRPr="00DB5FF0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ης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κατηγορίας Α΄ ή Γ΄ ή ΣΤ΄ ειδικότητας ή Εγκαταστάτη ηλεκτρολόγου 1</w:t>
            </w:r>
            <w:r w:rsidRPr="00DB5FF0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ης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ομάδας Α΄ ειδικότητας του Π.Δ. 108/2013 όπως ισχύει*.</w:t>
            </w:r>
          </w:p>
          <w:p w14:paraId="2B433E60" w14:textId="77777777" w:rsidR="00DB5FF0" w:rsidRPr="00DB5FF0" w:rsidRDefault="00DB5FF0" w:rsidP="00FF52BE">
            <w:pPr>
              <w:autoSpaceDN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β)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>Μεταλυκειακού</w:t>
            </w:r>
            <w:proofErr w:type="spellEnd"/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>μεταδευτεροβάθμιας</w:t>
            </w:r>
            <w:proofErr w:type="spellEnd"/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 ή άλλος ισότιμος τίτλος σχολικής μονάδας της ημεδαπής ή αλλοδαπής ο οποίος οδηγεί στην απόκτηση της ανωτέρω άδειας άσκησης επαγγέλματος. </w:t>
            </w:r>
          </w:p>
          <w:p w14:paraId="4DBCAC4F" w14:textId="77777777" w:rsidR="00DB5FF0" w:rsidRPr="00DB5FF0" w:rsidRDefault="00DB5FF0" w:rsidP="00FF52BE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eastAsia="Times New Roman" w:cstheme="minorHAnsi"/>
                <w:spacing w:val="2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bCs/>
                <w:spacing w:val="2"/>
                <w:sz w:val="18"/>
                <w:szCs w:val="18"/>
                <w:lang w:eastAsia="el-GR"/>
              </w:rPr>
              <w:t xml:space="preserve"> γ)</w:t>
            </w:r>
            <w:r w:rsidRPr="00DB5FF0">
              <w:rPr>
                <w:rFonts w:eastAsia="Times New Roman" w:cstheme="minorHAnsi"/>
                <w:spacing w:val="2"/>
                <w:sz w:val="18"/>
                <w:szCs w:val="18"/>
                <w:lang w:eastAsia="el-GR"/>
              </w:rPr>
              <w:t> 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 xml:space="preserve">Ισχύουσα 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άδεια οδήγησης αυτοκινήτου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>ερασιτεχνική ή επαγγελματική</w:t>
            </w:r>
            <w:r w:rsidRPr="00DB5FF0">
              <w:rPr>
                <w:rFonts w:eastAsia="Times New Roman" w:cstheme="minorHAnsi"/>
                <w:spacing w:val="2"/>
                <w:sz w:val="18"/>
                <w:szCs w:val="18"/>
                <w:lang w:eastAsia="el-GR"/>
              </w:rPr>
              <w:t>.</w:t>
            </w:r>
          </w:p>
          <w:p w14:paraId="5A2B3ED2" w14:textId="77777777" w:rsidR="00DB5FF0" w:rsidRPr="00DB5FF0" w:rsidRDefault="00DB5FF0" w:rsidP="00FF52BE">
            <w:pPr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815DC40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ΠΡΟΣΟΝΤΑ  Α΄ ΕΠΙΚΟΥΡΙΑΣ: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</w:p>
          <w:p w14:paraId="09AF548D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>(Εφόσον οι θέσεις  δεν καλυφθούν  από υποψηφίους/</w:t>
            </w:r>
            <w:proofErr w:type="spellStart"/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>ες</w:t>
            </w:r>
            <w:proofErr w:type="spellEnd"/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 με τα ανωτέρω προσόντα)</w:t>
            </w:r>
          </w:p>
          <w:p w14:paraId="264B5BC6" w14:textId="77777777" w:rsidR="00DB5FF0" w:rsidRPr="00DB5FF0" w:rsidRDefault="00DB5FF0" w:rsidP="00FF52BE">
            <w:pPr>
              <w:autoSpaceDN w:val="0"/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α) Ισχύουσα 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>άδεια άσκησης επαγγέλματος</w:t>
            </w: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>Εγκαταστάτη ή Συντηρητή Ηλεκτρολόγου 1</w:t>
            </w:r>
            <w:r w:rsidRPr="00DB5FF0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ης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ή 2</w:t>
            </w:r>
            <w:r w:rsidRPr="00DB5FF0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ης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ή 3</w:t>
            </w:r>
            <w:r w:rsidRPr="00DB5FF0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ης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κατηγορίας Α΄ ή Γ’ ή ΣΤ’ ειδικότητας ή Εγκαταστάτη ηλεκτρολόγου 1</w:t>
            </w:r>
            <w:r w:rsidRPr="00DB5FF0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ης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ομάδας Α΄ ειδικότητας του Π.Δ. 108/2013 όπως ισχύει*.</w:t>
            </w:r>
          </w:p>
          <w:p w14:paraId="340C7766" w14:textId="77777777" w:rsidR="00DB5FF0" w:rsidRPr="00DB5FF0" w:rsidRDefault="00DB5FF0" w:rsidP="00FF52BE">
            <w:pPr>
              <w:autoSpaceDN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β)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Οποιοδήποτε πτυχίο ή δίπλωμα ή απολυτήριος τίτλος Επαγγελματικής Σχολής (ΕΠΑ.Σ.) ν.3475/2006 ή Επαγγελματικής Σχολής (ΕΠΑ.Σ.) Μαθητείας ΟΑΕΔ ν.3475/2006 ή Επαγγελματικής Σχολής ΟΑΕΔ (ν.4763/2020) ή Επαγγελματικής Σχολής Κατάρτισης Ε.Σ.Κ. (ν.4763/2020) ή Σχολής Επαγγελματικής Κατάρτισης Σ.Ε.Κ. (ν.4186/2013) ή Τεχνικού Επαγγελματικού Εκπαιδευτηρίου Τ.Ε.Ε. Α΄ κύκλου σπουδών ή Τεχνικής Επαγγελματικής Σχολής Τ.Ε.Σ. (ν.576/1977 ή ν.1566/1985) ή Σχολής Μαθητείας ΟΑΕΔ (ν.1346/1983 ή ν.1566/1985) ή άλλος ισότιμος τίτλος σχολικής μονάδας της ημεδαπής ή αλλοδαπής ο οποίος οδηγεί στην απόκτηση της ανωτέρω άδειας άσκησης επαγγέλματος.</w:t>
            </w:r>
          </w:p>
          <w:p w14:paraId="5D4D4DEF" w14:textId="77777777" w:rsidR="00DB5FF0" w:rsidRPr="00DB5FF0" w:rsidRDefault="00DB5FF0" w:rsidP="00FF52BE">
            <w:pPr>
              <w:autoSpaceDN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 xml:space="preserve"> γ)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 xml:space="preserve">Ισχύουσα 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άδεια οδήγησης αυτοκινήτου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>ερασιτεχνική ή επαγγελματική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</w:p>
          <w:p w14:paraId="79B3A768" w14:textId="77777777" w:rsidR="00DB5FF0" w:rsidRPr="00DB5FF0" w:rsidRDefault="00DB5FF0" w:rsidP="00FF52BE">
            <w:pPr>
              <w:autoSpaceDN w:val="0"/>
              <w:spacing w:after="0" w:line="360" w:lineRule="auto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  <w:t>(*)ΕΠΙΣΗΜΑΝΣΗ:</w:t>
            </w:r>
          </w:p>
          <w:p w14:paraId="7C2A3BF6" w14:textId="77777777" w:rsidR="00DB5FF0" w:rsidRPr="00DB5FF0" w:rsidRDefault="00DB5FF0" w:rsidP="00FF52BE">
            <w:pPr>
              <w:autoSpaceDN w:val="0"/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Υποψήφιοι που κατείχαν άδεια την οποία </w:t>
            </w: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αντικατέστησαν 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βάσει του Π.Δ. 108/2013, εφόσον στη νέα αυτή άδεια </w:t>
            </w: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δεν αναγράφεται η αρχική άδεια  και η </w:t>
            </w:r>
            <w:proofErr w:type="spellStart"/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ημεροχρονολογία</w:t>
            </w:r>
            <w:proofErr w:type="spellEnd"/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 κτήσης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αυτής</w:t>
            </w:r>
            <w:r w:rsidRPr="00DB5FF0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, οφείλουν να προσκομίσουν σχετική βεβαίωση της αρμόδιας υπηρεσίας από την οποία να προκύπτουν τα ανωτέρω στοιχεία. </w:t>
            </w:r>
          </w:p>
          <w:p w14:paraId="7B4B3DE1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Η εν λόγω βεβαίωση απαιτείται, προκειμένου να </w:t>
            </w:r>
            <w:proofErr w:type="spellStart"/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προσμετρηθεί</w:t>
            </w:r>
            <w:proofErr w:type="spellEnd"/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 το βαθμολογούμενο κριτήριο της εμπειρίας.</w:t>
            </w:r>
          </w:p>
          <w:p w14:paraId="1091E823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88342E2" w14:textId="77777777" w:rsidR="00DB5FF0" w:rsidRPr="00DB5FF0" w:rsidRDefault="00DB5FF0" w:rsidP="00FF52BE">
            <w:pPr>
              <w:spacing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ΣΥΜΠΛΗΡΩΜΑΤΙΚΈΣ ΔΙΕΥΚΡΙΝΙΣΕΙΣ :</w:t>
            </w:r>
          </w:p>
          <w:p w14:paraId="6EA9AC78" w14:textId="77777777" w:rsidR="00DB5FF0" w:rsidRPr="00DB5FF0" w:rsidRDefault="00DB5FF0" w:rsidP="00FF52BE">
            <w:pPr>
              <w:spacing w:line="360" w:lineRule="auto"/>
              <w:jc w:val="both"/>
              <w:rPr>
                <w:rFonts w:eastAsia="Arial Unicode MS" w:cstheme="minorHAnsi"/>
                <w:b/>
                <w:bCs/>
                <w:sz w:val="18"/>
                <w:szCs w:val="18"/>
                <w:lang w:eastAsia="zh-CN" w:bidi="hi-IN"/>
              </w:rPr>
            </w:pPr>
            <w:r w:rsidRPr="00DB5FF0">
              <w:rPr>
                <w:rFonts w:eastAsia="Arial Unicode MS" w:cstheme="minorHAnsi"/>
                <w:b/>
                <w:bCs/>
                <w:sz w:val="18"/>
                <w:szCs w:val="18"/>
                <w:lang w:eastAsia="zh-CN" w:bidi="hi-IN"/>
              </w:rPr>
              <w:t>Ισχύουσα</w:t>
            </w:r>
            <w:r w:rsidRPr="00DB5FF0">
              <w:rPr>
                <w:rFonts w:eastAsia="Arial Unicode MS" w:cstheme="minorHAnsi"/>
                <w:bCs/>
                <w:sz w:val="18"/>
                <w:szCs w:val="18"/>
                <w:lang w:eastAsia="zh-CN" w:bidi="hi-IN"/>
              </w:rPr>
              <w:t xml:space="preserve"> άδεια οδήγησης που έχει εκδοθεί από κράτος-μέλος της Ευρωπαϊκής Ένωσης ή από τη Νορβηγία ή από την Ισλανδία ή από το Λιχτενστάιν, εξακολουθεί να ισχύει στο ελληνικό έδαφος, ως έχει, εφόσον τηρούνται οι όροι και οι προϋποθέσεις χορήγησης της αντίστοιχης κατηγορίας άδειας οδήγησης του Π.Δ. 51/2012, όπως ισχύει (παρ. 6, άρθρο τρίτο, Ν. 4383/2016 (ΦΕΚ 72/τ. Α’/20-4-2016). </w:t>
            </w:r>
            <w:r w:rsidRPr="00DB5FF0">
              <w:rPr>
                <w:rFonts w:eastAsia="Arial Unicode MS" w:cstheme="minorHAnsi"/>
                <w:b/>
                <w:bCs/>
                <w:sz w:val="18"/>
                <w:szCs w:val="18"/>
                <w:lang w:eastAsia="zh-CN" w:bidi="hi-IN"/>
              </w:rPr>
              <w:t>Στην περίπτωση που υποψήφιοι είναι κάτοχοι επαγγελματικής άδειας οδήγησης αλλοδαπής (εκτός κρατών-μελών της Ευρωπαϊκής Ένωσης), για να γίνουν δεκτοί πρέπει να προσκομίσουν αντιστοιχία της άδειας οδήγησης αλλοδαπής με τις επαγγελματικές άδειες οδήγησης ημεδαπής.</w:t>
            </w:r>
          </w:p>
        </w:tc>
      </w:tr>
      <w:tr w:rsidR="00DB5FF0" w:rsidRPr="007F3C54" w14:paraId="6335C271" w14:textId="77777777" w:rsidTr="00BB148C">
        <w:trPr>
          <w:trHeight w:val="5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AFE28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764FE7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8826B47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E5A530A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103</w:t>
            </w:r>
          </w:p>
          <w:p w14:paraId="4A30951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4D3F010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1AD80D0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8336DB9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8053AF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BB3A04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5194E9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26E9B022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6E16CCAF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7BB74896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41689BC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652DE44F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2C9C8690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0BE31051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20F5AA47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0B9217C6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7EA6C052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5E2D0F3C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01AE5DF9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1957BF86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565B35A6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0425F41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3F125845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3DD12C3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C99984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B732638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B8E110E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4311057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594CB3A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E958DB2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7A69D90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9B8BD6F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F4832F3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1FD77623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27DBD8BC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8166ABB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F0957E2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347D4BAC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45CCE5C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609779B3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  <w:p w14:paraId="2E24BEA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52B261A9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20596032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1FCC22C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755FD4A2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786D3399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1061726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056E18E9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6BBE470F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7DB8EEED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3AB2EA4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7CD20964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20BF479A" w14:textId="77777777" w:rsidR="00DB5FF0" w:rsidRPr="00DB5FF0" w:rsidRDefault="00DB5FF0" w:rsidP="00FF52BE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AA59A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ΚΥΡΙΑ ΠΡΟΣΟΝΤΑ</w:t>
            </w:r>
          </w:p>
          <w:p w14:paraId="301FE9CD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</w:pP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>α)</w:t>
            </w: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>Ισχύουσα</w:t>
            </w: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άδεια άσκησης επαγγέλματος Ηλεκτροσυγκολλητή Α΄ ή Β΄ τάξης ή άδεια Αρχιτεχνίτη Ηλεκτροσυγκολλητή Α΄ ή Β΄ τάξης και άδεια άσκησης επαγγέλματος Οξυγονοκολλητή Α΄ ή Β΄ τάξης ή Αρχιτεχνίτη  Οξυγονοκολλητή Α΄ ή Β΄ τάξης του Π.Δ. 115/2012 όπως ισχύει*. </w:t>
            </w:r>
          </w:p>
          <w:p w14:paraId="535923AE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</w:pP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>β)</w:t>
            </w: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>Μεταλυκειακού</w:t>
            </w:r>
            <w:proofErr w:type="spellEnd"/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>μεταδευτεροβάθμιας</w:t>
            </w:r>
            <w:proofErr w:type="spellEnd"/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 ή άλλος ισότιμος τίτλος σχολικής μονάδας της ημεδαπής ή αλλοδαπής ο οποίος οδηγεί στην απόκτηση της ανωτέρω άδειας άσκησης επαγγέλματος.</w:t>
            </w:r>
          </w:p>
          <w:p w14:paraId="1DBAAB9F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bCs/>
                <w:spacing w:val="2"/>
                <w:sz w:val="18"/>
                <w:szCs w:val="18"/>
                <w:lang w:eastAsia="el-GR"/>
              </w:rPr>
              <w:t>γ)</w:t>
            </w:r>
            <w:r w:rsidRPr="00DB5FF0">
              <w:rPr>
                <w:rFonts w:eastAsia="Times New Roman" w:cstheme="minorHAnsi"/>
                <w:spacing w:val="2"/>
                <w:sz w:val="18"/>
                <w:szCs w:val="18"/>
                <w:lang w:eastAsia="el-GR"/>
              </w:rPr>
              <w:t> 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 xml:space="preserve">Ισχύουσα 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άδεια οδήγησης αυτοκινήτου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>ερασιτεχνική ή επαγγελματική</w:t>
            </w:r>
            <w:r w:rsidRPr="00DB5FF0">
              <w:rPr>
                <w:rFonts w:eastAsia="Times New Roman" w:cstheme="minorHAnsi"/>
                <w:spacing w:val="2"/>
                <w:sz w:val="18"/>
                <w:szCs w:val="18"/>
                <w:lang w:eastAsia="el-GR"/>
              </w:rPr>
              <w:t>.</w:t>
            </w:r>
          </w:p>
          <w:p w14:paraId="1D56AB56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</w:pPr>
          </w:p>
          <w:p w14:paraId="20F7BB0A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</w:pP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ΠΡΟΣΟΝΤΑ Α΄ ΕΠΙΚΟΥΡΙΑΣ</w:t>
            </w:r>
          </w:p>
          <w:p w14:paraId="5ACF3C55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 (Εφόσον η θέση  δεν καλυφθεί  από υποψήφιο/α με τα ανωτέρω προσόντα)</w:t>
            </w:r>
          </w:p>
          <w:p w14:paraId="5B4A7094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</w:pP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>α)</w:t>
            </w: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>Ισχύουσα</w:t>
            </w: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άδεια άσκησης επαγγέλματος Ηλεκτροσυγκολλητή Α΄ ή Β΄ τάξης ή άδεια Αρχιτεχνίτη Ηλεκτροσυγκολλητή Α΄ ή Β΄ τάξης και άδεια άσκησης επαγγέλματος Οξυγονοκολλητή Α΄ ή Β΄ τάξης ή Αρχιτεχνίτη  Οξυγονοκολλητή Α΄ ή Β΄ τάξης του Π.Δ. 115/2012 όπως ισχύει*. </w:t>
            </w:r>
          </w:p>
          <w:p w14:paraId="51CDC697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</w:pP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>β)</w:t>
            </w: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Οποιοδήποτε πτυχίο ή δίπλωμα ή απολυτήριος τίτλος Επαγγελματικής Σχολής (ΕΠΑ.Σ.) ν.3475/2006 ή Επαγγελματικής Σχολής (ΕΠΑ.Σ.) Μαθητείας ΟΑΕΔ ν.3475/2006 ή Επαγγελματικής Σχολής ΟΑΕΔ (ν.4763/2020) ή Επαγγελματικής Σχολής Κατάρτισης Ε.Σ.Κ. (ν.4763/2020) ή Σχολής Επαγγελματικής Κατάρτισης Σ.Ε.Κ. (ν.4186/2013) ή Τεχνικού Επαγγελματικού Εκπαιδευτηρίου Τ.Ε.Ε. Α΄ κύκλου σπουδών ή Τεχνικής Επαγγελματικής Σχολής Τ.Ε.Σ. (ν.576/1977 ή ν.1566/1985) ή Σχολής Μαθητείας ΟΑΕΔ (ν.1346/1983 ή ν.1566/1985) ή άλλος ισότιμος τίτλος σχολικής μονάδας της ημεδαπής ή αλλοδαπής ο οποίος οδηγεί</w:t>
            </w:r>
          </w:p>
          <w:p w14:paraId="5E486D1D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</w:pP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στην απόκτηση της ανωτέρω άδειας άσκησης επαγγέλματος.</w:t>
            </w:r>
          </w:p>
          <w:p w14:paraId="1B8EDEB5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b/>
                <w:bCs/>
                <w:spacing w:val="2"/>
                <w:sz w:val="18"/>
                <w:szCs w:val="18"/>
                <w:lang w:eastAsia="el-GR"/>
              </w:rPr>
              <w:t>γ)</w:t>
            </w:r>
            <w:r w:rsidRPr="00DB5FF0">
              <w:rPr>
                <w:rFonts w:eastAsia="Times New Roman" w:cstheme="minorHAnsi"/>
                <w:spacing w:val="2"/>
                <w:sz w:val="18"/>
                <w:szCs w:val="18"/>
                <w:lang w:eastAsia="el-GR"/>
              </w:rPr>
              <w:t> 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 xml:space="preserve">Ισχύουσα </w:t>
            </w: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άδεια οδήγησης αυτοκινήτου </w:t>
            </w:r>
            <w:r w:rsidRPr="00DB5FF0">
              <w:rPr>
                <w:rFonts w:eastAsia="Times New Roman" w:cstheme="minorHAnsi"/>
                <w:b/>
                <w:color w:val="000000"/>
                <w:kern w:val="3"/>
                <w:sz w:val="18"/>
                <w:szCs w:val="18"/>
                <w:lang w:eastAsia="el-GR"/>
              </w:rPr>
              <w:t>ερασιτεχνική ή επαγγελματική</w:t>
            </w:r>
            <w:r w:rsidRPr="00DB5FF0">
              <w:rPr>
                <w:rFonts w:eastAsia="Times New Roman" w:cstheme="minorHAnsi"/>
                <w:spacing w:val="2"/>
                <w:sz w:val="18"/>
                <w:szCs w:val="18"/>
                <w:lang w:eastAsia="el-GR"/>
              </w:rPr>
              <w:t>.</w:t>
            </w:r>
          </w:p>
          <w:p w14:paraId="5302922E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</w:pPr>
            <w:r w:rsidRPr="00DB5FF0">
              <w:rPr>
                <w:rFonts w:eastAsia="Times New Roman" w:cstheme="minorHAnsi"/>
                <w:color w:val="000000"/>
                <w:kern w:val="3"/>
                <w:sz w:val="18"/>
                <w:szCs w:val="18"/>
                <w:lang w:eastAsia="el-GR"/>
              </w:rPr>
              <w:t xml:space="preserve">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 xml:space="preserve">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(*) ΕΠΙΣΗΜΑΝΣΗ</w:t>
            </w: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u w:val="single"/>
                <w:lang w:eastAsia="el-GR" w:bidi="hi-IN"/>
              </w:rPr>
              <w:t>:</w:t>
            </w:r>
          </w:p>
          <w:p w14:paraId="24AED30B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</w:pP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 Υποψήφιοι που κατείχαν άδεια την οποία αντικατέστησαν βάσει του Π.Δ. 115/2012, εφόσον στη νέα αυτή άδεια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 xml:space="preserve">δεν αναγράφεται η αρχική άδεια και η </w:t>
            </w:r>
            <w:proofErr w:type="spellStart"/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>ημεροχρονολογία</w:t>
            </w:r>
            <w:proofErr w:type="spellEnd"/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</w:t>
            </w: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>κτήσης αυτής</w:t>
            </w:r>
            <w:r w:rsidRPr="00DB5FF0">
              <w:rPr>
                <w:rFonts w:eastAsia="Arial Unicode MS" w:cstheme="minorHAnsi"/>
                <w:bCs/>
                <w:kern w:val="3"/>
                <w:sz w:val="18"/>
                <w:szCs w:val="18"/>
                <w:lang w:eastAsia="el-GR" w:bidi="hi-IN"/>
              </w:rPr>
              <w:t xml:space="preserve"> οφείλουν να προσκομίσουν σχετική βεβαίωση της αρμόδιας υπηρεσίας από την οποία προκύπτουν τα ανωτέρω στοιχεία.</w:t>
            </w:r>
          </w:p>
          <w:p w14:paraId="61E308CA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</w:pP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 xml:space="preserve">Η εν λόγω βεβαίωση απαιτείται, προκειμένου να </w:t>
            </w:r>
            <w:proofErr w:type="spellStart"/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>προσμετρηθεί</w:t>
            </w:r>
            <w:proofErr w:type="spellEnd"/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  <w:t xml:space="preserve"> το βαθμολογούμενο κριτήριο της εμπειρίας.</w:t>
            </w:r>
          </w:p>
          <w:p w14:paraId="5DD50546" w14:textId="77777777" w:rsidR="00DB5FF0" w:rsidRPr="00DB5FF0" w:rsidRDefault="00DB5FF0" w:rsidP="00FF52BE">
            <w:pPr>
              <w:suppressAutoHyphens/>
              <w:autoSpaceDN w:val="0"/>
              <w:spacing w:after="0" w:line="360" w:lineRule="auto"/>
              <w:ind w:right="40"/>
              <w:jc w:val="both"/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lang w:eastAsia="el-GR" w:bidi="hi-IN"/>
              </w:rPr>
            </w:pPr>
          </w:p>
          <w:p w14:paraId="50382ABE" w14:textId="77777777" w:rsidR="00DB5FF0" w:rsidRPr="00DB5FF0" w:rsidRDefault="00DB5FF0" w:rsidP="00FF52BE">
            <w:pPr>
              <w:spacing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  <w:r w:rsidRPr="00DB5FF0">
              <w:rPr>
                <w:rFonts w:eastAsia="Arial Unicode MS" w:cstheme="minorHAnsi"/>
                <w:b/>
                <w:bCs/>
                <w:kern w:val="3"/>
                <w:sz w:val="18"/>
                <w:szCs w:val="18"/>
                <w:u w:val="single"/>
                <w:lang w:eastAsia="el-GR" w:bidi="hi-IN"/>
              </w:rPr>
              <w:t>ΣΥΜΠΛΗΡΩΜΑΤΙΚΈΣ ΔΙΕΥΚΡΙΝΙΣΕΙΣ :</w:t>
            </w:r>
          </w:p>
          <w:p w14:paraId="15CC8C79" w14:textId="77777777" w:rsidR="00DB5FF0" w:rsidRPr="00DB5FF0" w:rsidRDefault="00DB5FF0" w:rsidP="00FF52BE">
            <w:pPr>
              <w:spacing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DB5FF0">
              <w:rPr>
                <w:rFonts w:eastAsia="Arial Unicode MS" w:cstheme="minorHAnsi"/>
                <w:b/>
                <w:bCs/>
                <w:sz w:val="18"/>
                <w:szCs w:val="18"/>
                <w:lang w:eastAsia="zh-CN" w:bidi="hi-IN"/>
              </w:rPr>
              <w:t>Ισχύουσα</w:t>
            </w:r>
            <w:r w:rsidRPr="00DB5FF0">
              <w:rPr>
                <w:rFonts w:eastAsia="Arial Unicode MS" w:cstheme="minorHAnsi"/>
                <w:bCs/>
                <w:sz w:val="18"/>
                <w:szCs w:val="18"/>
                <w:lang w:eastAsia="zh-CN" w:bidi="hi-IN"/>
              </w:rPr>
              <w:t xml:space="preserve"> άδεια οδήγησης που έχει εκδοθεί από κράτος-μέλος της Ευρωπαϊκής Ένωσης ή από τη Νορβηγία ή από την Ισλανδία ή από το Λιχτενστάιν, εξακολουθεί να ισχύει στο ελληνικό έδαφος, ως έχει, εφόσον τηρούνται οι όροι και οι προϋποθέσεις χορήγησης της αντίστοιχης κατηγορίας άδειας οδήγησης του Π.Δ. 51/2012, όπως ισχύει (παρ. 6, άρθρο τρίτο, Ν. 4383/2016 (ΦΕΚ 72/τ. Α’/20-4-2016). </w:t>
            </w:r>
            <w:r w:rsidRPr="00DB5FF0">
              <w:rPr>
                <w:rFonts w:eastAsia="Arial Unicode MS" w:cstheme="minorHAnsi"/>
                <w:b/>
                <w:bCs/>
                <w:sz w:val="18"/>
                <w:szCs w:val="18"/>
                <w:lang w:eastAsia="zh-CN" w:bidi="hi-IN"/>
              </w:rPr>
              <w:t>Στην περίπτωση που υποψήφιοι είναι κάτοχοι επαγγελματικής άδειας οδήγησης αλλοδαπής (εκτός κρατών-μελών της Ευρωπαϊκής Ένωσης), για να γίνουν δεκτοί πρέπει να προσκομίσουν αντιστοιχία της άδειας οδήγησης αλλοδαπής με τις επαγγελματικές άδειες οδήγησης ημεδαπής.</w:t>
            </w:r>
          </w:p>
        </w:tc>
      </w:tr>
    </w:tbl>
    <w:p w14:paraId="04B496E4" w14:textId="77777777" w:rsidR="0019542C" w:rsidRPr="00122E3F" w:rsidRDefault="0019542C" w:rsidP="007F6CE1">
      <w:pPr>
        <w:jc w:val="center"/>
        <w:rPr>
          <w:rFonts w:cstheme="minorHAnsi"/>
        </w:rPr>
      </w:pPr>
    </w:p>
    <w:p w14:paraId="06E50898" w14:textId="77777777" w:rsidR="00FB3FA8" w:rsidRPr="00FB3FA8" w:rsidRDefault="00FB3FA8" w:rsidP="00FB3FA8">
      <w:pPr>
        <w:pStyle w:val="Web"/>
        <w:shd w:val="clear" w:color="auto" w:fill="FFFFFF"/>
        <w:spacing w:after="143"/>
        <w:rPr>
          <w:rFonts w:asciiTheme="minorHAnsi" w:hAnsiTheme="minorHAnsi" w:cstheme="minorHAnsi"/>
          <w:bCs/>
        </w:rPr>
      </w:pPr>
      <w:r w:rsidRPr="00FB3FA8">
        <w:rPr>
          <w:rFonts w:asciiTheme="minorHAnsi" w:hAnsiTheme="minorHAnsi" w:cstheme="minorHAnsi"/>
          <w:bCs/>
        </w:rPr>
        <w:t>Οι υποψήφιοι/</w:t>
      </w:r>
      <w:proofErr w:type="spellStart"/>
      <w:r w:rsidRPr="00FB3FA8">
        <w:rPr>
          <w:rFonts w:asciiTheme="minorHAnsi" w:hAnsiTheme="minorHAnsi" w:cstheme="minorHAnsi"/>
          <w:bCs/>
        </w:rPr>
        <w:t>ες</w:t>
      </w:r>
      <w:proofErr w:type="spellEnd"/>
      <w:r w:rsidRPr="00FB3FA8">
        <w:rPr>
          <w:rFonts w:asciiTheme="minorHAnsi" w:hAnsiTheme="minorHAnsi" w:cstheme="minorHAnsi"/>
          <w:bCs/>
        </w:rPr>
        <w:t xml:space="preserve"> των ανωτέρω ειδικοτήτων πρέπει να είναι ηλικίας από </w:t>
      </w:r>
      <w:r w:rsidRPr="00FB3FA8">
        <w:rPr>
          <w:rFonts w:asciiTheme="minorHAnsi" w:hAnsiTheme="minorHAnsi" w:cstheme="minorHAnsi"/>
          <w:b/>
          <w:bCs/>
        </w:rPr>
        <w:t>18 έως : α) 67</w:t>
      </w:r>
      <w:r w:rsidRPr="00FB3FA8">
        <w:rPr>
          <w:rFonts w:asciiTheme="minorHAnsi" w:hAnsiTheme="minorHAnsi" w:cstheme="minorHAnsi"/>
          <w:bCs/>
        </w:rPr>
        <w:t xml:space="preserve"> ετών και </w:t>
      </w:r>
      <w:r w:rsidRPr="00FB3FA8">
        <w:rPr>
          <w:rFonts w:asciiTheme="minorHAnsi" w:hAnsiTheme="minorHAnsi" w:cstheme="minorHAnsi"/>
          <w:b/>
          <w:bCs/>
        </w:rPr>
        <w:t>β)</w:t>
      </w:r>
      <w:r w:rsidRPr="00FB3FA8">
        <w:rPr>
          <w:rFonts w:asciiTheme="minorHAnsi" w:hAnsiTheme="minorHAnsi" w:cstheme="minorHAnsi"/>
          <w:bCs/>
        </w:rPr>
        <w:t xml:space="preserve"> </w:t>
      </w:r>
      <w:r w:rsidRPr="00FB3FA8">
        <w:rPr>
          <w:rFonts w:asciiTheme="minorHAnsi" w:hAnsiTheme="minorHAnsi" w:cstheme="minorHAnsi"/>
          <w:b/>
          <w:bCs/>
        </w:rPr>
        <w:t>κατ’ εξαίρεση</w:t>
      </w:r>
      <w:r w:rsidRPr="00FB3FA8">
        <w:rPr>
          <w:rFonts w:asciiTheme="minorHAnsi" w:hAnsiTheme="minorHAnsi" w:cstheme="minorHAnsi"/>
          <w:bCs/>
        </w:rPr>
        <w:t xml:space="preserve">, </w:t>
      </w:r>
      <w:r w:rsidRPr="00FB3FA8">
        <w:rPr>
          <w:rFonts w:asciiTheme="minorHAnsi" w:hAnsiTheme="minorHAnsi" w:cstheme="minorHAnsi"/>
          <w:b/>
          <w:bCs/>
        </w:rPr>
        <w:t>έως 70 ετών</w:t>
      </w:r>
      <w:r w:rsidRPr="00FB3FA8">
        <w:rPr>
          <w:rFonts w:asciiTheme="minorHAnsi" w:hAnsiTheme="minorHAnsi" w:cstheme="minorHAnsi"/>
          <w:bCs/>
        </w:rPr>
        <w:t>, όσοι έχουν συμπληρώσει το εξηκοστό έβδομο (67ο) έτος της ηλικίας και δεν έχουν συνταξιοδοτηθεί από το δημόσιο ταμείο ή άλλον ασφαλιστικό φορέα.</w:t>
      </w:r>
    </w:p>
    <w:p w14:paraId="359A7E98" w14:textId="77777777" w:rsidR="00122E3F" w:rsidRPr="00F128FC" w:rsidRDefault="00122E3F" w:rsidP="0019542C">
      <w:pPr>
        <w:pStyle w:val="Web"/>
        <w:shd w:val="clear" w:color="auto" w:fill="FFFFFF"/>
        <w:spacing w:before="0" w:beforeAutospacing="0" w:after="143" w:afterAutospacing="0"/>
        <w:rPr>
          <w:rStyle w:val="a3"/>
          <w:rFonts w:asciiTheme="minorHAnsi" w:hAnsiTheme="minorHAnsi" w:cstheme="minorHAnsi"/>
          <w:color w:val="565756"/>
          <w:spacing w:val="5"/>
        </w:rPr>
      </w:pPr>
    </w:p>
    <w:p w14:paraId="64B2E4BA" w14:textId="77777777" w:rsidR="00122E3F" w:rsidRPr="00F128FC" w:rsidRDefault="00122E3F" w:rsidP="0019542C">
      <w:pPr>
        <w:pStyle w:val="Web"/>
        <w:shd w:val="clear" w:color="auto" w:fill="FFFFFF"/>
        <w:spacing w:before="0" w:beforeAutospacing="0" w:after="143" w:afterAutospacing="0"/>
        <w:rPr>
          <w:rStyle w:val="a3"/>
          <w:rFonts w:asciiTheme="minorHAnsi" w:hAnsiTheme="minorHAnsi" w:cstheme="minorHAnsi"/>
          <w:color w:val="565756"/>
          <w:spacing w:val="5"/>
        </w:rPr>
      </w:pPr>
    </w:p>
    <w:p w14:paraId="58C1EB98" w14:textId="02F74F89" w:rsidR="0019542C" w:rsidRPr="00F128FC" w:rsidRDefault="0019542C" w:rsidP="0019542C">
      <w:pPr>
        <w:pStyle w:val="Web"/>
        <w:shd w:val="clear" w:color="auto" w:fill="FFFFFF"/>
        <w:spacing w:before="0" w:beforeAutospacing="0" w:after="143" w:afterAutospacing="0"/>
        <w:rPr>
          <w:rFonts w:asciiTheme="minorHAnsi" w:hAnsiTheme="minorHAnsi" w:cstheme="minorHAnsi"/>
          <w:color w:val="565756"/>
          <w:spacing w:val="5"/>
          <w:u w:val="single"/>
        </w:rPr>
      </w:pPr>
      <w:r w:rsidRPr="00F128FC">
        <w:rPr>
          <w:rStyle w:val="a3"/>
          <w:rFonts w:asciiTheme="minorHAnsi" w:hAnsiTheme="minorHAnsi" w:cstheme="minorHAnsi"/>
          <w:color w:val="565756"/>
          <w:spacing w:val="5"/>
          <w:u w:val="single"/>
        </w:rPr>
        <w:t>Υποβολή αιτήσεων συμμετοχής</w:t>
      </w:r>
    </w:p>
    <w:p w14:paraId="1F81724C" w14:textId="77777777" w:rsidR="00FB3FA8" w:rsidRPr="00F128FC" w:rsidRDefault="00FB3FA8" w:rsidP="00FB3FA8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F128FC">
        <w:rPr>
          <w:rFonts w:eastAsia="SimSun" w:cstheme="minorHAnsi"/>
          <w:b/>
          <w:sz w:val="24"/>
          <w:szCs w:val="24"/>
          <w:lang w:eastAsia="zh-CN"/>
        </w:rPr>
        <w:t>Οι ενδιαφερόμενοι καλούνται να συμπληρώσουν</w:t>
      </w:r>
      <w:r w:rsidRPr="00F128FC">
        <w:rPr>
          <w:rFonts w:eastAsia="SimSun" w:cstheme="minorHAnsi"/>
          <w:sz w:val="24"/>
          <w:szCs w:val="24"/>
          <w:lang w:eastAsia="zh-CN"/>
        </w:rPr>
        <w:t xml:space="preserve"> την αίτηση με κωδικό  </w:t>
      </w:r>
      <w:proofErr w:type="spellStart"/>
      <w:r w:rsidRPr="00F128FC">
        <w:rPr>
          <w:rFonts w:eastAsia="SimSun" w:cstheme="minorHAnsi"/>
          <w:b/>
          <w:bCs/>
          <w:smallCaps/>
          <w:sz w:val="24"/>
          <w:szCs w:val="24"/>
          <w:lang w:eastAsia="zh-CN"/>
        </w:rPr>
        <w:t>εντυπο</w:t>
      </w:r>
      <w:proofErr w:type="spellEnd"/>
      <w:r w:rsidRPr="00F128FC">
        <w:rPr>
          <w:rFonts w:eastAsia="SimSun" w:cstheme="minorHAnsi"/>
          <w:b/>
          <w:bCs/>
          <w:smallCaps/>
          <w:sz w:val="24"/>
          <w:szCs w:val="24"/>
          <w:lang w:eastAsia="zh-CN"/>
        </w:rPr>
        <w:t xml:space="preserve"> </w:t>
      </w:r>
      <w:proofErr w:type="spellStart"/>
      <w:r w:rsidRPr="00F128FC">
        <w:rPr>
          <w:rFonts w:eastAsia="SimSun" w:cstheme="minorHAnsi"/>
          <w:b/>
          <w:bCs/>
          <w:smallCaps/>
          <w:sz w:val="24"/>
          <w:szCs w:val="24"/>
          <w:lang w:eastAsia="zh-CN"/>
        </w:rPr>
        <w:t>ασεπ</w:t>
      </w:r>
      <w:proofErr w:type="spellEnd"/>
      <w:r w:rsidRPr="00F128FC">
        <w:rPr>
          <w:rFonts w:eastAsia="SimSun" w:cstheme="minorHAnsi"/>
          <w:b/>
          <w:bCs/>
          <w:sz w:val="24"/>
          <w:szCs w:val="24"/>
          <w:lang w:eastAsia="zh-CN"/>
        </w:rPr>
        <w:t xml:space="preserve"> ΣΟΧ 2</w:t>
      </w:r>
      <w:r w:rsidRPr="00F128FC">
        <w:rPr>
          <w:rFonts w:eastAsia="SimSun" w:cstheme="minorHAnsi"/>
          <w:b/>
          <w:bCs/>
          <w:sz w:val="24"/>
          <w:szCs w:val="24"/>
          <w:vertAlign w:val="superscript"/>
          <w:lang w:eastAsia="zh-CN"/>
        </w:rPr>
        <w:t>ΔΕ/ΥΕ</w:t>
      </w:r>
      <w:r w:rsidRPr="00F128FC">
        <w:rPr>
          <w:rFonts w:eastAsia="SimSun" w:cstheme="minorHAnsi"/>
          <w:b/>
          <w:bCs/>
          <w:sz w:val="24"/>
          <w:szCs w:val="24"/>
          <w:lang w:eastAsia="zh-CN"/>
        </w:rPr>
        <w:t xml:space="preserve"> </w:t>
      </w:r>
      <w:r w:rsidRPr="00F128FC">
        <w:rPr>
          <w:rFonts w:eastAsia="SimSun" w:cstheme="minorHAnsi"/>
          <w:sz w:val="24"/>
          <w:szCs w:val="24"/>
          <w:lang w:eastAsia="zh-CN"/>
        </w:rPr>
        <w:t xml:space="preserve">και να την υποβάλουν, </w:t>
      </w:r>
      <w:r w:rsidRPr="00F128FC">
        <w:rPr>
          <w:rFonts w:cstheme="minorHAnsi"/>
          <w:sz w:val="24"/>
          <w:szCs w:val="24"/>
        </w:rPr>
        <w:t xml:space="preserve">μαζί με τα απαιτούμενα από την παρούσα Ανακοίνωση δικαιολογητικά, </w:t>
      </w:r>
      <w:r w:rsidRPr="00F128FC">
        <w:rPr>
          <w:rFonts w:cstheme="minorHAnsi"/>
          <w:b/>
          <w:sz w:val="24"/>
          <w:szCs w:val="24"/>
        </w:rPr>
        <w:t>είτε αυτοπροσώπως, είτε</w:t>
      </w:r>
      <w:r w:rsidRPr="00F128FC">
        <w:rPr>
          <w:rFonts w:cstheme="minorHAnsi"/>
          <w:sz w:val="24"/>
          <w:szCs w:val="24"/>
        </w:rPr>
        <w:t xml:space="preserve"> με άλλο εξουσιοδοτημένο από αυτούς πρόσωπο, εφόσον η εξουσιοδότηση φέρει την υπογραφή τους θεωρημένη από δημόσια αρχή, </w:t>
      </w:r>
      <w:r w:rsidRPr="00F128FC">
        <w:rPr>
          <w:rFonts w:cstheme="minorHAnsi"/>
          <w:b/>
          <w:sz w:val="24"/>
          <w:szCs w:val="24"/>
        </w:rPr>
        <w:t>είτε</w:t>
      </w:r>
      <w:r w:rsidRPr="00F128FC">
        <w:rPr>
          <w:rFonts w:cstheme="minorHAnsi"/>
          <w:sz w:val="24"/>
          <w:szCs w:val="24"/>
        </w:rPr>
        <w:t xml:space="preserve"> </w:t>
      </w:r>
      <w:r w:rsidRPr="00F128FC">
        <w:rPr>
          <w:rFonts w:cstheme="minorHAnsi"/>
          <w:b/>
          <w:sz w:val="24"/>
          <w:szCs w:val="24"/>
        </w:rPr>
        <w:t>ταχυδρομικά</w:t>
      </w:r>
      <w:r w:rsidRPr="00F128FC">
        <w:rPr>
          <w:rFonts w:cstheme="minorHAnsi"/>
          <w:sz w:val="24"/>
          <w:szCs w:val="24"/>
        </w:rPr>
        <w:t xml:space="preserve"> </w:t>
      </w:r>
      <w:r w:rsidRPr="00F128FC">
        <w:rPr>
          <w:rFonts w:cstheme="minorHAnsi"/>
          <w:b/>
          <w:sz w:val="24"/>
          <w:szCs w:val="24"/>
        </w:rPr>
        <w:t>με συστημένη επιστολή</w:t>
      </w:r>
      <w:r w:rsidRPr="00F128FC">
        <w:rPr>
          <w:rFonts w:cstheme="minorHAnsi"/>
          <w:sz w:val="24"/>
          <w:szCs w:val="24"/>
        </w:rPr>
        <w:t xml:space="preserve">, στα γραφεία της υπηρεσίας μας </w:t>
      </w:r>
      <w:r w:rsidRPr="00F128FC">
        <w:rPr>
          <w:rFonts w:eastAsia="Times New Roman" w:cstheme="minorHAnsi"/>
          <w:sz w:val="24"/>
          <w:szCs w:val="24"/>
          <w:lang w:eastAsia="el-GR"/>
        </w:rPr>
        <w:t xml:space="preserve">στην ακόλουθη διεύθυνση: </w:t>
      </w:r>
      <w:r w:rsidRPr="00F128FC">
        <w:rPr>
          <w:rFonts w:eastAsia="Times New Roman" w:cstheme="minorHAnsi"/>
          <w:b/>
          <w:sz w:val="24"/>
          <w:szCs w:val="24"/>
          <w:lang w:eastAsia="el-GR"/>
        </w:rPr>
        <w:t xml:space="preserve">Δημοτική Επιχείρηση Τηλεθέρμανσης Πτολεμαΐδας (Δ.Ε.ΤΗ.Π.), Αντιστάσεως 11, Τ.Κ. 50200 Πτολεμαΐδα, </w:t>
      </w:r>
      <w:r w:rsidRPr="00F128FC">
        <w:rPr>
          <w:rFonts w:eastAsia="Times New Roman" w:cstheme="minorHAnsi"/>
          <w:sz w:val="24"/>
          <w:szCs w:val="24"/>
          <w:lang w:eastAsia="el-GR"/>
        </w:rPr>
        <w:t>απευθύνοντας την στο Γραφείο Προσωπικού,</w:t>
      </w:r>
      <w:r w:rsidRPr="00F128FC">
        <w:rPr>
          <w:rFonts w:eastAsia="Times New Roman" w:cstheme="minorHAnsi"/>
          <w:b/>
          <w:sz w:val="24"/>
          <w:szCs w:val="24"/>
          <w:lang w:eastAsia="el-GR"/>
        </w:rPr>
        <w:t xml:space="preserve"> υπόψη </w:t>
      </w:r>
      <w:proofErr w:type="spellStart"/>
      <w:r w:rsidRPr="00F128FC">
        <w:rPr>
          <w:rFonts w:eastAsia="Times New Roman" w:cstheme="minorHAnsi"/>
          <w:b/>
          <w:sz w:val="24"/>
          <w:szCs w:val="24"/>
          <w:lang w:eastAsia="el-GR"/>
        </w:rPr>
        <w:t>κας</w:t>
      </w:r>
      <w:proofErr w:type="spellEnd"/>
      <w:r w:rsidRPr="00F128FC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proofErr w:type="spellStart"/>
      <w:r w:rsidRPr="00F128FC">
        <w:rPr>
          <w:rFonts w:eastAsia="Times New Roman" w:cstheme="minorHAnsi"/>
          <w:b/>
          <w:sz w:val="24"/>
          <w:szCs w:val="24"/>
          <w:lang w:eastAsia="el-GR"/>
        </w:rPr>
        <w:t>Δήμτσα</w:t>
      </w:r>
      <w:proofErr w:type="spellEnd"/>
      <w:r w:rsidRPr="00F128FC">
        <w:rPr>
          <w:rFonts w:eastAsia="Times New Roman" w:cstheme="minorHAnsi"/>
          <w:b/>
          <w:sz w:val="24"/>
          <w:szCs w:val="24"/>
          <w:lang w:eastAsia="el-GR"/>
        </w:rPr>
        <w:t xml:space="preserve"> Μαριάνθης (</w:t>
      </w:r>
      <w:proofErr w:type="spellStart"/>
      <w:r w:rsidRPr="00F128FC">
        <w:rPr>
          <w:rFonts w:eastAsia="Times New Roman" w:cstheme="minorHAnsi"/>
          <w:b/>
          <w:sz w:val="24"/>
          <w:szCs w:val="24"/>
          <w:lang w:eastAsia="el-GR"/>
        </w:rPr>
        <w:t>τηλ</w:t>
      </w:r>
      <w:proofErr w:type="spellEnd"/>
      <w:r w:rsidRPr="00F128FC">
        <w:rPr>
          <w:rFonts w:eastAsia="Times New Roman" w:cstheme="minorHAnsi"/>
          <w:b/>
          <w:sz w:val="24"/>
          <w:szCs w:val="24"/>
          <w:lang w:eastAsia="el-GR"/>
        </w:rPr>
        <w:t xml:space="preserve">. επικοινωνίας: 2463054420 </w:t>
      </w:r>
      <w:r w:rsidRPr="00F128FC">
        <w:rPr>
          <w:rFonts w:eastAsia="Times New Roman" w:cstheme="minorHAnsi"/>
          <w:sz w:val="24"/>
          <w:szCs w:val="24"/>
          <w:lang w:eastAsia="el-GR"/>
        </w:rPr>
        <w:t>και</w:t>
      </w:r>
      <w:r w:rsidRPr="00F128FC">
        <w:rPr>
          <w:rFonts w:eastAsia="Times New Roman" w:cstheme="minorHAnsi"/>
          <w:b/>
          <w:sz w:val="24"/>
          <w:szCs w:val="24"/>
          <w:lang w:eastAsia="el-GR"/>
        </w:rPr>
        <w:t xml:space="preserve"> 2463055741).</w:t>
      </w:r>
    </w:p>
    <w:p w14:paraId="14F7B608" w14:textId="77777777" w:rsidR="0019542C" w:rsidRPr="00F128FC" w:rsidRDefault="0019542C" w:rsidP="0019542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14:paraId="250D6866" w14:textId="28E88BBB" w:rsidR="0019542C" w:rsidRPr="00F128FC" w:rsidRDefault="001A4187" w:rsidP="001A4187">
      <w:pPr>
        <w:jc w:val="both"/>
        <w:rPr>
          <w:rFonts w:cstheme="minorHAnsi"/>
          <w:spacing w:val="5"/>
          <w:sz w:val="24"/>
          <w:szCs w:val="24"/>
          <w:shd w:val="clear" w:color="auto" w:fill="FFFFFF"/>
        </w:rPr>
      </w:pPr>
      <w:r w:rsidRPr="00F128FC">
        <w:rPr>
          <w:rFonts w:eastAsia="Calibri" w:cstheme="minorHAnsi"/>
          <w:sz w:val="24"/>
          <w:szCs w:val="24"/>
        </w:rPr>
        <w:t xml:space="preserve">Οι υποψήφιοι </w:t>
      </w:r>
      <w:r w:rsidRPr="00F128FC">
        <w:rPr>
          <w:rFonts w:eastAsia="Calibri" w:cstheme="minorHAnsi"/>
          <w:b/>
          <w:bCs/>
          <w:sz w:val="24"/>
          <w:szCs w:val="24"/>
        </w:rPr>
        <w:t>μπορούν να αναζητήσουν τα έντυπα</w:t>
      </w:r>
      <w:r w:rsidRPr="00F128FC">
        <w:rPr>
          <w:rFonts w:eastAsia="Calibri" w:cstheme="minorHAnsi"/>
          <w:sz w:val="24"/>
          <w:szCs w:val="24"/>
        </w:rPr>
        <w:t xml:space="preserve"> των αιτήσεων: </w:t>
      </w:r>
      <w:r w:rsidRPr="00F128FC">
        <w:rPr>
          <w:rFonts w:eastAsia="Calibri" w:cstheme="minorHAnsi"/>
          <w:b/>
          <w:bCs/>
          <w:sz w:val="24"/>
          <w:szCs w:val="24"/>
          <w:lang w:eastAsia="el-GR"/>
        </w:rPr>
        <w:t>α)</w:t>
      </w:r>
      <w:r w:rsidRPr="00F128FC">
        <w:rPr>
          <w:rFonts w:eastAsia="Calibri" w:cstheme="minorHAnsi"/>
          <w:sz w:val="24"/>
          <w:szCs w:val="24"/>
          <w:lang w:eastAsia="el-GR"/>
        </w:rPr>
        <w:t xml:space="preserve"> Στην υπηρεσία μας στην ανωτέρω διεύθυνση ή στο δικτυακό τόπο της Δημοτικής Επιχείρησης Τηλεθέρμανσης Πτολεμαΐδας (Δ.Ε.ΤΗ.Π.)</w:t>
      </w:r>
      <w:r w:rsidRPr="00F128FC">
        <w:rPr>
          <w:rFonts w:eastAsia="Times New Roman" w:cstheme="minorHAnsi"/>
          <w:sz w:val="24"/>
          <w:szCs w:val="24"/>
          <w:lang w:eastAsia="el-GR"/>
        </w:rPr>
        <w:t xml:space="preserve"> (</w:t>
      </w:r>
      <w:hyperlink r:id="rId5" w:history="1">
        <w:r w:rsidRPr="00F128FC">
          <w:rPr>
            <w:rStyle w:val="-"/>
            <w:rFonts w:cstheme="minorHAnsi"/>
            <w:b/>
            <w:sz w:val="24"/>
            <w:szCs w:val="24"/>
          </w:rPr>
          <w:t>www.tpt.gr</w:t>
        </w:r>
      </w:hyperlink>
      <w:r w:rsidRPr="00F128FC">
        <w:rPr>
          <w:rFonts w:eastAsia="Times New Roman" w:cstheme="minorHAnsi"/>
          <w:sz w:val="24"/>
          <w:szCs w:val="24"/>
          <w:lang w:eastAsia="el-GR"/>
        </w:rPr>
        <w:t xml:space="preserve">), </w:t>
      </w:r>
      <w:r w:rsidRPr="00F128FC">
        <w:rPr>
          <w:rFonts w:cstheme="minorHAnsi"/>
          <w:b/>
          <w:bCs/>
          <w:sz w:val="24"/>
          <w:szCs w:val="24"/>
        </w:rPr>
        <w:t>β)</w:t>
      </w:r>
      <w:r w:rsidRPr="00F128FC">
        <w:rPr>
          <w:rFonts w:cstheme="minorHAnsi"/>
          <w:sz w:val="24"/>
          <w:szCs w:val="24"/>
        </w:rPr>
        <w:t xml:space="preserve"> στο δικτυακό τόπο του ΑΣΕΠ (</w:t>
      </w:r>
      <w:r w:rsidRPr="00F128FC">
        <w:rPr>
          <w:rFonts w:cstheme="minorHAnsi"/>
          <w:sz w:val="24"/>
          <w:szCs w:val="24"/>
          <w:lang w:val="en-US"/>
        </w:rPr>
        <w:t>www</w:t>
      </w:r>
      <w:r w:rsidRPr="00F128FC">
        <w:rPr>
          <w:rFonts w:cstheme="minorHAnsi"/>
          <w:sz w:val="24"/>
          <w:szCs w:val="24"/>
        </w:rPr>
        <w:t>.</w:t>
      </w:r>
      <w:proofErr w:type="spellStart"/>
      <w:r w:rsidRPr="00F128FC">
        <w:rPr>
          <w:rFonts w:cstheme="minorHAnsi"/>
          <w:sz w:val="24"/>
          <w:szCs w:val="24"/>
          <w:lang w:val="en-US"/>
        </w:rPr>
        <w:t>asep</w:t>
      </w:r>
      <w:proofErr w:type="spellEnd"/>
      <w:r w:rsidRPr="00F128FC">
        <w:rPr>
          <w:rFonts w:cstheme="minorHAnsi"/>
          <w:sz w:val="24"/>
          <w:szCs w:val="24"/>
        </w:rPr>
        <w:t>.</w:t>
      </w:r>
      <w:r w:rsidRPr="00F128FC">
        <w:rPr>
          <w:rFonts w:cstheme="minorHAnsi"/>
          <w:sz w:val="24"/>
          <w:szCs w:val="24"/>
          <w:lang w:val="en-US"/>
        </w:rPr>
        <w:t>gr</w:t>
      </w:r>
      <w:r w:rsidRPr="00F128FC">
        <w:rPr>
          <w:rFonts w:cstheme="minorHAnsi"/>
          <w:sz w:val="24"/>
          <w:szCs w:val="24"/>
        </w:rPr>
        <w:t xml:space="preserve">) και συγκεκριμένα ακολουθώντας την διαδρομή: </w:t>
      </w:r>
      <w:r w:rsidRPr="00F128FC">
        <w:rPr>
          <w:rFonts w:cstheme="minorHAnsi"/>
          <w:b/>
          <w:sz w:val="24"/>
          <w:szCs w:val="24"/>
        </w:rPr>
        <w:t>Ενημερωτική Πύλη</w:t>
      </w:r>
      <w:r w:rsidRPr="00F128FC">
        <w:rPr>
          <w:rFonts w:cstheme="minorHAnsi"/>
          <w:sz w:val="24"/>
          <w:szCs w:val="24"/>
        </w:rPr>
        <w:t xml:space="preserve"> </w:t>
      </w:r>
      <w:r w:rsidRPr="00F128FC">
        <w:rPr>
          <w:rFonts w:cstheme="minorHAnsi"/>
          <w:b/>
          <w:bCs/>
          <w:sz w:val="24"/>
          <w:szCs w:val="24"/>
        </w:rPr>
        <w:sym w:font="Wingdings" w:char="F0E0"/>
      </w:r>
      <w:r w:rsidRPr="00F128FC">
        <w:rPr>
          <w:rFonts w:cstheme="minorHAnsi"/>
          <w:b/>
          <w:bCs/>
          <w:sz w:val="24"/>
          <w:szCs w:val="24"/>
        </w:rPr>
        <w:t xml:space="preserve"> Πολίτες </w:t>
      </w:r>
      <w:r w:rsidRPr="00F128FC">
        <w:rPr>
          <w:rFonts w:cstheme="minorHAnsi"/>
          <w:b/>
          <w:bCs/>
          <w:sz w:val="24"/>
          <w:szCs w:val="24"/>
        </w:rPr>
        <w:sym w:font="Wingdings" w:char="F0E0"/>
      </w:r>
      <w:r w:rsidRPr="00F128FC">
        <w:rPr>
          <w:rFonts w:cstheme="minorHAnsi"/>
          <w:b/>
          <w:bCs/>
          <w:sz w:val="24"/>
          <w:szCs w:val="24"/>
        </w:rPr>
        <w:t xml:space="preserve"> Έντυπα – Διαδικασίες </w:t>
      </w:r>
      <w:r w:rsidRPr="00F128FC">
        <w:rPr>
          <w:rFonts w:cstheme="minorHAnsi"/>
          <w:b/>
          <w:bCs/>
          <w:sz w:val="24"/>
          <w:szCs w:val="24"/>
        </w:rPr>
        <w:sym w:font="Wingdings" w:char="F0E0"/>
      </w:r>
      <w:r w:rsidRPr="00F128FC">
        <w:rPr>
          <w:rFonts w:cstheme="minorHAnsi"/>
          <w:b/>
          <w:bCs/>
          <w:sz w:val="24"/>
          <w:szCs w:val="24"/>
        </w:rPr>
        <w:t xml:space="preserve"> Διαγωνισμών Φορέων-Ορισμένου Χρόνου (ΣΟΧ) </w:t>
      </w:r>
      <w:r w:rsidRPr="00F128FC">
        <w:rPr>
          <w:rFonts w:cstheme="minorHAnsi"/>
          <w:b/>
          <w:bCs/>
          <w:sz w:val="24"/>
          <w:szCs w:val="24"/>
        </w:rPr>
        <w:sym w:font="Wingdings" w:char="F0E0"/>
      </w:r>
      <w:r w:rsidRPr="00F128FC">
        <w:rPr>
          <w:rFonts w:cstheme="minorHAnsi"/>
          <w:b/>
          <w:bCs/>
          <w:sz w:val="24"/>
          <w:szCs w:val="24"/>
        </w:rPr>
        <w:t xml:space="preserve"> </w:t>
      </w:r>
      <w:r w:rsidRPr="00F128FC">
        <w:rPr>
          <w:rFonts w:cstheme="minorHAnsi"/>
          <w:b/>
          <w:sz w:val="24"/>
          <w:szCs w:val="24"/>
        </w:rPr>
        <w:t>Έντυπα</w:t>
      </w:r>
      <w:r w:rsidRPr="00F128FC">
        <w:rPr>
          <w:rFonts w:cstheme="minorHAnsi"/>
          <w:b/>
          <w:bCs/>
          <w:sz w:val="24"/>
          <w:szCs w:val="24"/>
        </w:rPr>
        <w:t xml:space="preserve"> </w:t>
      </w:r>
      <w:r w:rsidRPr="00F128FC">
        <w:rPr>
          <w:rFonts w:cstheme="minorHAnsi"/>
          <w:bCs/>
          <w:sz w:val="24"/>
          <w:szCs w:val="24"/>
        </w:rPr>
        <w:t xml:space="preserve">και </w:t>
      </w:r>
      <w:r w:rsidRPr="00F128FC">
        <w:rPr>
          <w:rFonts w:cstheme="minorHAnsi"/>
          <w:b/>
          <w:bCs/>
          <w:sz w:val="24"/>
          <w:szCs w:val="24"/>
        </w:rPr>
        <w:t>γ)</w:t>
      </w:r>
      <w:r w:rsidRPr="00F128FC">
        <w:rPr>
          <w:rFonts w:cstheme="minorHAnsi"/>
          <w:sz w:val="24"/>
          <w:szCs w:val="24"/>
        </w:rPr>
        <w:t xml:space="preserve"> στα κατά τόπους Κέντρα Εξυπηρέτησης Πολιτών (ΚΕΠ</w:t>
      </w:r>
    </w:p>
    <w:p w14:paraId="785DD055" w14:textId="77777777" w:rsidR="008D1BC6" w:rsidRPr="00122E3F" w:rsidRDefault="008D1BC6" w:rsidP="0019542C">
      <w:pPr>
        <w:rPr>
          <w:rFonts w:cstheme="minorHAnsi"/>
          <w:spacing w:val="5"/>
          <w:shd w:val="clear" w:color="auto" w:fill="FFFFFF"/>
        </w:rPr>
      </w:pPr>
    </w:p>
    <w:p w14:paraId="38068384" w14:textId="77777777" w:rsidR="008D1BC6" w:rsidRPr="00122E3F" w:rsidRDefault="008D1BC6" w:rsidP="0019542C">
      <w:pPr>
        <w:rPr>
          <w:rFonts w:cstheme="minorHAnsi"/>
          <w:spacing w:val="5"/>
          <w:shd w:val="clear" w:color="auto" w:fill="FFFFFF"/>
        </w:rPr>
      </w:pPr>
    </w:p>
    <w:p w14:paraId="30E19DF8" w14:textId="6D25FE51" w:rsidR="008D1BC6" w:rsidRPr="00122E3F" w:rsidRDefault="008D1BC6" w:rsidP="008D1BC6">
      <w:pPr>
        <w:suppressAutoHyphens/>
        <w:autoSpaceDN w:val="0"/>
        <w:spacing w:after="0" w:line="240" w:lineRule="auto"/>
        <w:ind w:right="1418"/>
        <w:textAlignment w:val="baseline"/>
        <w:rPr>
          <w:rFonts w:eastAsia="Times New Roman" w:cstheme="minorHAnsi"/>
          <w:b/>
          <w:color w:val="000000"/>
          <w:kern w:val="3"/>
          <w:lang w:eastAsia="el-GR"/>
        </w:rPr>
      </w:pPr>
      <w:r w:rsidRPr="00122E3F">
        <w:rPr>
          <w:rFonts w:eastAsia="Times New Roman" w:cstheme="minorHAnsi"/>
          <w:b/>
          <w:color w:val="000000"/>
          <w:kern w:val="3"/>
          <w:lang w:eastAsia="el-GR"/>
        </w:rPr>
        <w:t xml:space="preserve">Ο  ΠΡΟΕΔΡΟΣ ΤΟΥ Δ.Σ. ΤΗΣ Δ.Ε.ΤΗ.Π      </w:t>
      </w:r>
    </w:p>
    <w:p w14:paraId="45880813" w14:textId="126251CA" w:rsidR="008D1BC6" w:rsidRPr="00122E3F" w:rsidRDefault="008D1BC6" w:rsidP="008D1BC6">
      <w:pPr>
        <w:suppressAutoHyphens/>
        <w:autoSpaceDN w:val="0"/>
        <w:spacing w:after="0" w:line="240" w:lineRule="auto"/>
        <w:ind w:right="1418"/>
        <w:textAlignment w:val="baseline"/>
        <w:rPr>
          <w:rFonts w:eastAsia="Times New Roman" w:cstheme="minorHAnsi"/>
          <w:b/>
          <w:color w:val="000000"/>
          <w:kern w:val="3"/>
          <w:lang w:eastAsia="el-GR"/>
        </w:rPr>
      </w:pPr>
      <w:r w:rsidRPr="00122E3F">
        <w:rPr>
          <w:rFonts w:eastAsia="Times New Roman" w:cstheme="minorHAnsi"/>
          <w:b/>
          <w:color w:val="000000"/>
          <w:kern w:val="3"/>
          <w:lang w:eastAsia="el-GR"/>
        </w:rPr>
        <w:t xml:space="preserve">        ΚΑΡΑΚΑΣΙΔΗΣ ΔΗΜΗΤΡΙΟΣ                  </w:t>
      </w:r>
    </w:p>
    <w:p w14:paraId="572430E4" w14:textId="77777777" w:rsidR="008D1BC6" w:rsidRDefault="008D1BC6" w:rsidP="0019542C">
      <w:pPr>
        <w:rPr>
          <w:rFonts w:cstheme="minorHAnsi"/>
          <w:spacing w:val="5"/>
          <w:sz w:val="23"/>
          <w:szCs w:val="23"/>
          <w:shd w:val="clear" w:color="auto" w:fill="FFFFFF"/>
        </w:rPr>
      </w:pPr>
    </w:p>
    <w:sectPr w:rsidR="008D1BC6" w:rsidSect="00F128FC"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03"/>
    <w:rsid w:val="00037DB3"/>
    <w:rsid w:val="00072286"/>
    <w:rsid w:val="000925AB"/>
    <w:rsid w:val="00096FBC"/>
    <w:rsid w:val="000C4B63"/>
    <w:rsid w:val="00122E3F"/>
    <w:rsid w:val="0019542C"/>
    <w:rsid w:val="001A4187"/>
    <w:rsid w:val="001E454F"/>
    <w:rsid w:val="001F4003"/>
    <w:rsid w:val="00205183"/>
    <w:rsid w:val="002211F0"/>
    <w:rsid w:val="003510FD"/>
    <w:rsid w:val="003C1137"/>
    <w:rsid w:val="003C7B4F"/>
    <w:rsid w:val="004315CD"/>
    <w:rsid w:val="004635C4"/>
    <w:rsid w:val="004B6023"/>
    <w:rsid w:val="004F2424"/>
    <w:rsid w:val="004F7601"/>
    <w:rsid w:val="005F30E2"/>
    <w:rsid w:val="00606930"/>
    <w:rsid w:val="0069785E"/>
    <w:rsid w:val="006A7B33"/>
    <w:rsid w:val="006D103E"/>
    <w:rsid w:val="007A1991"/>
    <w:rsid w:val="007C3548"/>
    <w:rsid w:val="007C5913"/>
    <w:rsid w:val="007F6CE1"/>
    <w:rsid w:val="008562F2"/>
    <w:rsid w:val="008740EB"/>
    <w:rsid w:val="008D1BC6"/>
    <w:rsid w:val="00935C1F"/>
    <w:rsid w:val="009424AC"/>
    <w:rsid w:val="009C522B"/>
    <w:rsid w:val="009F080C"/>
    <w:rsid w:val="00A10FAF"/>
    <w:rsid w:val="00A73CC9"/>
    <w:rsid w:val="00AD4C50"/>
    <w:rsid w:val="00AF2879"/>
    <w:rsid w:val="00B70EE5"/>
    <w:rsid w:val="00BB148C"/>
    <w:rsid w:val="00C10B13"/>
    <w:rsid w:val="00C5283F"/>
    <w:rsid w:val="00CA4837"/>
    <w:rsid w:val="00CC532D"/>
    <w:rsid w:val="00CD4985"/>
    <w:rsid w:val="00D01A00"/>
    <w:rsid w:val="00DB5FF0"/>
    <w:rsid w:val="00EB152B"/>
    <w:rsid w:val="00EB588D"/>
    <w:rsid w:val="00F128FC"/>
    <w:rsid w:val="00F943AE"/>
    <w:rsid w:val="00F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4F8"/>
  <w15:chartTrackingRefBased/>
  <w15:docId w15:val="{9BCEF46B-56D6-41D0-A631-3C0E7C10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6CE1"/>
    <w:rPr>
      <w:b/>
      <w:bCs/>
    </w:rPr>
  </w:style>
  <w:style w:type="paragraph" w:styleId="Web">
    <w:name w:val="Normal (Web)"/>
    <w:basedOn w:val="a"/>
    <w:uiPriority w:val="99"/>
    <w:semiHidden/>
    <w:unhideWhenUsed/>
    <w:rsid w:val="007F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19542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95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pt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2063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DHMHTRIOS ANDREADHS</dc:creator>
  <cp:keywords/>
  <dc:description/>
  <cp:lastModifiedBy>DHMHTRIOS ANDREADHS</cp:lastModifiedBy>
  <cp:revision>34</cp:revision>
  <cp:lastPrinted>2024-09-04T06:49:00Z</cp:lastPrinted>
  <dcterms:created xsi:type="dcterms:W3CDTF">2024-09-04T05:33:00Z</dcterms:created>
  <dcterms:modified xsi:type="dcterms:W3CDTF">2025-08-19T08:25:00Z</dcterms:modified>
</cp:coreProperties>
</file>