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46" w:rsidRPr="00D117EF" w:rsidRDefault="00922C46" w:rsidP="00D11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Πτο</w:t>
      </w:r>
      <w:r w:rsidRPr="00D117EF">
        <w:rPr>
          <w:rFonts w:ascii="Times New Roman" w:hAnsi="Times New Roman" w:cs="Times New Roman"/>
          <w:sz w:val="24"/>
          <w:szCs w:val="24"/>
          <w:lang w:eastAsia="el-GR"/>
        </w:rPr>
        <w:t xml:space="preserve">λεμαιδα </w:t>
      </w:r>
      <w:r>
        <w:rPr>
          <w:rFonts w:ascii="Times New Roman" w:hAnsi="Times New Roman" w:cs="Times New Roman"/>
          <w:sz w:val="24"/>
          <w:szCs w:val="24"/>
          <w:lang w:eastAsia="el-GR"/>
        </w:rPr>
        <w:t>24</w:t>
      </w:r>
      <w:r w:rsidRPr="00D117EF">
        <w:rPr>
          <w:rFonts w:ascii="Times New Roman" w:hAnsi="Times New Roman" w:cs="Times New Roman"/>
          <w:sz w:val="24"/>
          <w:szCs w:val="24"/>
          <w:lang w:eastAsia="el-GR"/>
        </w:rPr>
        <w:t>/6/2020</w:t>
      </w:r>
    </w:p>
    <w:p w:rsidR="00922C46" w:rsidRPr="00D117EF" w:rsidRDefault="00922C46" w:rsidP="00D11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22C46" w:rsidRPr="00D117EF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D117E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ΥΠΟΜΝΗΜΑ  </w:t>
      </w:r>
    </w:p>
    <w:p w:rsidR="00922C46" w:rsidRPr="00D117EF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D117E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Της μείζονος αντιπολίτευσης του Δήμου Εορδαίας </w:t>
      </w:r>
    </w:p>
    <w:p w:rsidR="00922C46" w:rsidRDefault="00922C46" w:rsidP="00D11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922C46" w:rsidRDefault="00922C46" w:rsidP="00D117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ΠΡΟΣ ΤΗΝ ΠΕΡΙΦΕΡΙΕΑΚΗ ΑΡΧΗ ΔΥΤ.ΜΑΚΕΔΟΝΙΑΣ</w:t>
      </w:r>
    </w:p>
    <w:p w:rsidR="00922C46" w:rsidRPr="00B74295" w:rsidRDefault="00922C46" w:rsidP="00D117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922C46" w:rsidRDefault="00922C46" w:rsidP="00D117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l-GR"/>
        </w:rPr>
      </w:pPr>
    </w:p>
    <w:p w:rsidR="00922C46" w:rsidRPr="00B74295" w:rsidRDefault="00922C46" w:rsidP="00D117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B74295">
        <w:rPr>
          <w:rFonts w:ascii="Times New Roman" w:hAnsi="Times New Roman" w:cs="Times New Roman"/>
          <w:sz w:val="28"/>
          <w:szCs w:val="28"/>
          <w:lang w:eastAsia="el-GR"/>
        </w:rPr>
        <w:t>Νομίζουμε ότ οι καλές εποχές της εισροής  πακτωλού χρημάτων από την Ε.Ε έχουν παρέλθει.</w:t>
      </w:r>
    </w:p>
    <w:p w:rsidR="00922C46" w:rsidRPr="00B74295" w:rsidRDefault="00922C46" w:rsidP="00D117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B74295">
        <w:rPr>
          <w:rFonts w:ascii="Times New Roman" w:hAnsi="Times New Roman" w:cs="Times New Roman"/>
          <w:sz w:val="28"/>
          <w:szCs w:val="28"/>
          <w:lang w:eastAsia="el-GR"/>
        </w:rPr>
        <w:t xml:space="preserve">Η αποχώρηση της Μεγάλης Βρεττανίας , το </w:t>
      </w:r>
      <w:r w:rsidRPr="00B74295">
        <w:rPr>
          <w:rFonts w:ascii="Times New Roman" w:hAnsi="Times New Roman" w:cs="Times New Roman"/>
          <w:sz w:val="28"/>
          <w:szCs w:val="28"/>
          <w:lang w:val="en-US" w:eastAsia="el-GR"/>
        </w:rPr>
        <w:t>brexit</w:t>
      </w:r>
      <w:r w:rsidRPr="00B74295">
        <w:rPr>
          <w:rFonts w:ascii="Times New Roman" w:hAnsi="Times New Roman" w:cs="Times New Roman"/>
          <w:sz w:val="28"/>
          <w:szCs w:val="28"/>
          <w:lang w:eastAsia="el-GR"/>
        </w:rPr>
        <w:t>, θα επιφέρει μείωση των πόρων της Ε.Ε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, σε συνδυασμό και με τις κρίσιμες συγκυρίες που περνάμε </w:t>
      </w:r>
      <w:r w:rsidRPr="00B74295"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:rsidR="00922C46" w:rsidRDefault="00922C46" w:rsidP="00D117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l-GR"/>
        </w:rPr>
      </w:pPr>
    </w:p>
    <w:p w:rsidR="00922C46" w:rsidRPr="00B74295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el-GR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l-GR"/>
        </w:rPr>
        <w:t xml:space="preserve">Από την άλλη πλευρά </w:t>
      </w:r>
      <w:r w:rsidRPr="00B74295">
        <w:rPr>
          <w:rFonts w:ascii="Times New Roman" w:hAnsi="Times New Roman" w:cs="Times New Roman"/>
          <w:sz w:val="28"/>
          <w:szCs w:val="28"/>
          <w:u w:val="single"/>
          <w:lang w:eastAsia="el-GR"/>
        </w:rPr>
        <w:t>Ιδεολογικό και δεοντολογικό περιτύλιγμα πάντα υπάρχει , αλλά εμείς λιτά και περιεκτικά έχουμε τις εξής  προτάσεις  και προσδοκουμε με την αγαστή συνεργασια όλων των αρμοδίων  στο πλήρωμα του χρ</w:t>
      </w:r>
      <w:r>
        <w:rPr>
          <w:rFonts w:ascii="Times New Roman" w:hAnsi="Times New Roman" w:cs="Times New Roman"/>
          <w:sz w:val="28"/>
          <w:szCs w:val="28"/>
          <w:u w:val="single"/>
          <w:lang w:eastAsia="el-GR"/>
        </w:rPr>
        <w:t>ό</w:t>
      </w:r>
      <w:r w:rsidRPr="00B74295">
        <w:rPr>
          <w:rFonts w:ascii="Times New Roman" w:hAnsi="Times New Roman" w:cs="Times New Roman"/>
          <w:sz w:val="28"/>
          <w:szCs w:val="28"/>
          <w:u w:val="single"/>
          <w:lang w:eastAsia="el-GR"/>
        </w:rPr>
        <w:t xml:space="preserve">νου με πολύ δουλεια που απαιτείται και όχι λόγια να υλοποιηθούν . </w:t>
      </w:r>
    </w:p>
    <w:p w:rsidR="00922C46" w:rsidRDefault="00922C46" w:rsidP="00320AA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eastAsia="el-GR"/>
        </w:rPr>
      </w:pPr>
    </w:p>
    <w:p w:rsidR="00922C46" w:rsidRPr="00B74295" w:rsidRDefault="00922C46" w:rsidP="00320AA6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eastAsia="el-GR"/>
        </w:rPr>
      </w:pPr>
      <w:r w:rsidRPr="00B74295">
        <w:rPr>
          <w:rFonts w:ascii="Times New Roman" w:hAnsi="Times New Roman" w:cs="Times New Roman"/>
          <w:sz w:val="32"/>
          <w:szCs w:val="32"/>
          <w:u w:val="single"/>
          <w:lang w:eastAsia="el-GR"/>
        </w:rPr>
        <w:t>Σχετικα με τις προτάσεις μας για την παραγωγικ</w:t>
      </w:r>
      <w:r>
        <w:rPr>
          <w:rFonts w:ascii="Times New Roman" w:hAnsi="Times New Roman" w:cs="Times New Roman"/>
          <w:sz w:val="32"/>
          <w:szCs w:val="32"/>
          <w:u w:val="single"/>
          <w:lang w:eastAsia="el-GR"/>
        </w:rPr>
        <w:t>ή</w:t>
      </w:r>
      <w:r w:rsidRPr="00B74295">
        <w:rPr>
          <w:rFonts w:ascii="Times New Roman" w:hAnsi="Times New Roman" w:cs="Times New Roman"/>
          <w:sz w:val="32"/>
          <w:szCs w:val="32"/>
          <w:u w:val="single"/>
          <w:lang w:eastAsia="el-GR"/>
        </w:rPr>
        <w:t xml:space="preserve">, οικονομική και πολιτιστική ανασυγκρότηση του Δημου μας 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1.Ενεργειακή  αναβαθμιση κτιρίων ΑΕΒΑΛ , ΌΠΟΥ ΘΈΛΟΥΜΕ Να λειτουργήσει στο ΒΙΟΠΑ ζώνη μ  επειχειρησεις σε  </w:t>
      </w:r>
      <w:r w:rsidRPr="001C7BC4">
        <w:rPr>
          <w:rFonts w:ascii="Times New Roman" w:hAnsi="Times New Roman" w:cs="Times New Roman"/>
          <w:sz w:val="28"/>
          <w:szCs w:val="28"/>
          <w:lang w:eastAsia="el-GR"/>
        </w:rPr>
        <w:t xml:space="preserve">ζώνη ειδικών φορολογικών κινήτρων με πολύ χαμηλο ΦΠΑ και πολύ χαμηλό συντελεστή φόρου για όσες επιχειρήσεις αξιολογηθούν ότι μπορούν να εγκατασταθούν 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και παράλληλα  άλλη ζωνη </w:t>
      </w:r>
      <w:r w:rsidRPr="001C7BC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B80E37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μουσειακή-εκπαιδευτικη</w:t>
      </w:r>
      <w:r w:rsidRPr="001C7BC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B80E37">
        <w:rPr>
          <w:rFonts w:ascii="Times New Roman" w:hAnsi="Times New Roman" w:cs="Times New Roman"/>
          <w:sz w:val="28"/>
          <w:szCs w:val="28"/>
          <w:u w:val="single"/>
          <w:lang w:eastAsia="el-GR"/>
        </w:rPr>
        <w:t>και να εγκατασταθεί  μουσείο Βιομηχανικής κληρονομιάς και χώρος μουσικών εκδηλώσεων</w:t>
      </w:r>
      <w:r w:rsidRPr="001C7BC4">
        <w:rPr>
          <w:rFonts w:ascii="Times New Roman" w:hAnsi="Times New Roman" w:cs="Times New Roman"/>
          <w:sz w:val="28"/>
          <w:szCs w:val="28"/>
          <w:lang w:eastAsia="el-GR"/>
        </w:rPr>
        <w:t xml:space="preserve"> .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2.Συνταξη 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  <w:t>project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 για τη λειτουργία του Μποδοσακειου ως Πανεπιστημιακού με πυλώνες τα άλλα Νοσοκομεία της Δυτ.Μακεδονίας και τις σχολές Μαιευτικής, Εργοθεραπείας και της υπό σύσταση Λογοθεραπείας.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  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3. Δημιουργία Διαλογητηρίου Κερασιών στους Πύργους-Εορδαίας και Σχολής Κτηνοτροφίας στη Βλάστη.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4. Δημιουργία Ενεργειακής Κοινότητας του Δήμου Εορδαίας  μ εγκαταστάσεις φωτοβολταικών και να παρέχει ενέργεια σ επιχειρήσεις με χαμηλό τζίρο ή σε ευπαθή νοικοκυρά με οικονομικά π</w:t>
      </w:r>
      <w:bookmarkStart w:id="0" w:name="_GoBack"/>
      <w:bookmarkEnd w:id="0"/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ροβλήματα και παραλληλα συνηγορούμε στην προταση της Περιφέρειας να λειτουργησει ως ενεργειακή κοινότητα με πυλώνες τους Δήμους της Δυτικής  Μακεδονίας .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5. Ηεκτροφωτισμός Με 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val="en-US" w:eastAsia="el-GR"/>
        </w:rPr>
        <w:t>LED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σε όλο το δικτυο του Δήμου Εορδαίας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6. Δημιουργία Παρκου με πάρκινκ στο χώρο του σημερινού γηπέδου ΠτολεμαΪδας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7. Δημιουργία Δημοτικής Πνακοθήκης στην  Νότια είσοδο της Πτολεμαιδας , στις παλαιές αποθήκες , γιατί διαθέτουμε 500 πινακες ζωγράφων εθνικ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ή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ς και 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διεθνούς 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 εμβέλειας.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8.Αν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ά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πλαση με συντριβάνι της Κεντρικ</w:t>
      </w:r>
      <w:r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ή</w:t>
      </w:r>
      <w:r w:rsidRPr="001C7BC4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 xml:space="preserve">ς πλατείας Πτολεμαιδας.    </w:t>
      </w: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l-GR"/>
        </w:rPr>
      </w:pPr>
    </w:p>
    <w:p w:rsidR="00922C46" w:rsidRPr="001C7BC4" w:rsidRDefault="00922C46" w:rsidP="00D117E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el-GR"/>
        </w:rPr>
      </w:pPr>
      <w:r w:rsidRPr="001C7BC4">
        <w:rPr>
          <w:rFonts w:ascii="Times New Roman" w:hAnsi="Times New Roman" w:cs="Times New Roman"/>
          <w:b/>
          <w:bCs/>
          <w:sz w:val="32"/>
          <w:szCs w:val="32"/>
          <w:lang w:eastAsia="el-GR"/>
        </w:rPr>
        <w:t>9</w:t>
      </w:r>
      <w:r w:rsidRPr="001C7BC4">
        <w:rPr>
          <w:rFonts w:ascii="Times New Roman" w:hAnsi="Times New Roman" w:cs="Times New Roman"/>
          <w:sz w:val="32"/>
          <w:szCs w:val="32"/>
          <w:lang w:eastAsia="el-GR"/>
        </w:rPr>
        <w:t>.</w:t>
      </w:r>
      <w:r w:rsidRPr="001C7BC4">
        <w:rPr>
          <w:rFonts w:ascii="Times New Roman" w:hAnsi="Times New Roman" w:cs="Times New Roman"/>
          <w:b/>
          <w:bCs/>
          <w:sz w:val="32"/>
          <w:szCs w:val="32"/>
          <w:lang w:eastAsia="el-GR"/>
        </w:rPr>
        <w:t>Στ αποκαταστημένα   εδάφη των ορυχείων μας δημιουργία χώρων αναψυχ</w:t>
      </w:r>
      <w:r>
        <w:rPr>
          <w:rFonts w:ascii="Times New Roman" w:hAnsi="Times New Roman" w:cs="Times New Roman"/>
          <w:b/>
          <w:bCs/>
          <w:sz w:val="32"/>
          <w:szCs w:val="32"/>
          <w:lang w:eastAsia="el-GR"/>
        </w:rPr>
        <w:t>ή</w:t>
      </w:r>
      <w:r w:rsidRPr="001C7BC4">
        <w:rPr>
          <w:rFonts w:ascii="Times New Roman" w:hAnsi="Times New Roman" w:cs="Times New Roman"/>
          <w:b/>
          <w:bCs/>
          <w:sz w:val="32"/>
          <w:szCs w:val="32"/>
          <w:lang w:eastAsia="el-GR"/>
        </w:rPr>
        <w:t>ς, βιοποικιλότητας,  μηχανοκίνητου αθλητισμού.</w:t>
      </w:r>
    </w:p>
    <w:p w:rsidR="00922C46" w:rsidRPr="00D117EF" w:rsidRDefault="00922C46" w:rsidP="00D117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</w:p>
    <w:p w:rsidR="00922C46" w:rsidRDefault="00922C46">
      <w:pPr>
        <w:rPr>
          <w:sz w:val="28"/>
          <w:szCs w:val="28"/>
        </w:rPr>
      </w:pPr>
      <w:r w:rsidRPr="00B80E37">
        <w:rPr>
          <w:sz w:val="28"/>
          <w:szCs w:val="28"/>
        </w:rPr>
        <w:t>Εκ της Δημοτικής παράταξης</w:t>
      </w:r>
    </w:p>
    <w:p w:rsidR="00922C46" w:rsidRPr="00B80E37" w:rsidRDefault="00922C46">
      <w:pPr>
        <w:rPr>
          <w:sz w:val="28"/>
          <w:szCs w:val="28"/>
        </w:rPr>
      </w:pPr>
      <w:r>
        <w:rPr>
          <w:sz w:val="28"/>
          <w:szCs w:val="28"/>
        </w:rPr>
        <w:t>Η επικεφαλής</w:t>
      </w:r>
    </w:p>
    <w:p w:rsidR="00922C46" w:rsidRPr="00B80E37" w:rsidRDefault="00922C46">
      <w:pPr>
        <w:rPr>
          <w:sz w:val="28"/>
          <w:szCs w:val="28"/>
        </w:rPr>
      </w:pPr>
      <w:r w:rsidRPr="00B80E37">
        <w:rPr>
          <w:sz w:val="28"/>
          <w:szCs w:val="28"/>
        </w:rPr>
        <w:t>Αθηνά Τερζοπουλου</w:t>
      </w:r>
    </w:p>
    <w:sectPr w:rsidR="00922C46" w:rsidRPr="00B80E37" w:rsidSect="002E1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188"/>
    <w:multiLevelType w:val="hybridMultilevel"/>
    <w:tmpl w:val="0FA21FB2"/>
    <w:lvl w:ilvl="0" w:tplc="3996B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94A"/>
    <w:rsid w:val="00087F98"/>
    <w:rsid w:val="001C7BC4"/>
    <w:rsid w:val="001F727E"/>
    <w:rsid w:val="002E103C"/>
    <w:rsid w:val="00320AA6"/>
    <w:rsid w:val="004E2791"/>
    <w:rsid w:val="00626DBD"/>
    <w:rsid w:val="006D7055"/>
    <w:rsid w:val="006E21D3"/>
    <w:rsid w:val="00922C46"/>
    <w:rsid w:val="009863CE"/>
    <w:rsid w:val="009F3128"/>
    <w:rsid w:val="00B74295"/>
    <w:rsid w:val="00B80E37"/>
    <w:rsid w:val="00CC594A"/>
    <w:rsid w:val="00D117EF"/>
    <w:rsid w:val="00F9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362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2020-07-23T13:39:00Z</dcterms:created>
  <dcterms:modified xsi:type="dcterms:W3CDTF">2020-07-24T09:40:00Z</dcterms:modified>
</cp:coreProperties>
</file>